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7D59" w14:textId="77777777" w:rsidR="009C324D" w:rsidRPr="00AD146D" w:rsidRDefault="009C324D" w:rsidP="009C324D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59950D" wp14:editId="1BB7CB06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E78CD" w14:textId="77777777" w:rsidR="009C324D" w:rsidRPr="00AD146D" w:rsidRDefault="009C324D" w:rsidP="009C324D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7F9D3685" w14:textId="77777777" w:rsidR="009C324D" w:rsidRPr="00AD146D" w:rsidRDefault="009C324D" w:rsidP="009C324D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4D419BA7" w14:textId="62AAFE81" w:rsidR="009C324D" w:rsidRPr="00AD146D" w:rsidRDefault="009C324D" w:rsidP="009C324D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</w:t>
      </w:r>
      <w:r w:rsidR="005B312C">
        <w:rPr>
          <w:rFonts w:ascii="Times New Roman" w:hAnsi="Times New Roman"/>
        </w:rPr>
        <w:t xml:space="preserve">    </w:t>
      </w:r>
      <w:r w:rsidRPr="00AD14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 w:rsidR="00766008">
        <w:rPr>
          <w:rFonts w:ascii="Times New Roman" w:hAnsi="Times New Roman"/>
        </w:rPr>
        <w:t>30</w:t>
      </w:r>
      <w:r w:rsidR="00D1593F">
        <w:rPr>
          <w:rFonts w:ascii="Times New Roman" w:hAnsi="Times New Roman"/>
        </w:rPr>
        <w:t>.09</w:t>
      </w:r>
      <w:r w:rsidRPr="00AD146D">
        <w:rPr>
          <w:rFonts w:ascii="Times New Roman" w:hAnsi="Times New Roman"/>
        </w:rPr>
        <w:t>.2020</w:t>
      </w:r>
    </w:p>
    <w:p w14:paraId="68FD41F0" w14:textId="77777777" w:rsidR="009C324D" w:rsidRDefault="009C324D" w:rsidP="009C324D">
      <w:pPr>
        <w:pStyle w:val="Nagwek1"/>
        <w:spacing w:line="276" w:lineRule="auto"/>
        <w:rPr>
          <w:sz w:val="32"/>
          <w:szCs w:val="32"/>
        </w:rPr>
      </w:pPr>
    </w:p>
    <w:p w14:paraId="56D78015" w14:textId="25D58065" w:rsidR="009C324D" w:rsidRPr="004D2CD5" w:rsidRDefault="00873FE4" w:rsidP="009C324D">
      <w:pPr>
        <w:pStyle w:val="Nagwek1"/>
        <w:spacing w:line="276" w:lineRule="auto"/>
        <w:rPr>
          <w:sz w:val="24"/>
          <w:szCs w:val="24"/>
        </w:rPr>
      </w:pPr>
      <w:r>
        <w:rPr>
          <w:sz w:val="32"/>
          <w:szCs w:val="32"/>
        </w:rPr>
        <w:t xml:space="preserve">Czy </w:t>
      </w:r>
      <w:r w:rsidR="00AF386A">
        <w:rPr>
          <w:sz w:val="32"/>
          <w:szCs w:val="32"/>
        </w:rPr>
        <w:t xml:space="preserve">firmy </w:t>
      </w:r>
      <w:r w:rsidRPr="00873FE4">
        <w:rPr>
          <w:sz w:val="32"/>
          <w:szCs w:val="32"/>
        </w:rPr>
        <w:t>BPO/SSC</w:t>
      </w:r>
      <w:r w:rsidR="00AF386A">
        <w:rPr>
          <w:sz w:val="32"/>
          <w:szCs w:val="32"/>
        </w:rPr>
        <w:t xml:space="preserve"> przeniosą</w:t>
      </w:r>
      <w:r w:rsidR="00A15C92">
        <w:rPr>
          <w:sz w:val="32"/>
          <w:szCs w:val="32"/>
        </w:rPr>
        <w:t xml:space="preserve"> biznes</w:t>
      </w:r>
      <w:r w:rsidR="00AF386A">
        <w:rPr>
          <w:sz w:val="32"/>
          <w:szCs w:val="32"/>
        </w:rPr>
        <w:t xml:space="preserve"> do </w:t>
      </w:r>
      <w:r w:rsidR="006769AC">
        <w:rPr>
          <w:sz w:val="32"/>
          <w:szCs w:val="32"/>
        </w:rPr>
        <w:t xml:space="preserve">Polski </w:t>
      </w:r>
      <w:r w:rsidR="00AF386A">
        <w:rPr>
          <w:sz w:val="32"/>
          <w:szCs w:val="32"/>
        </w:rPr>
        <w:t xml:space="preserve">  </w:t>
      </w:r>
      <w:r w:rsidR="009C324D">
        <w:rPr>
          <w:sz w:val="24"/>
          <w:szCs w:val="24"/>
        </w:rPr>
        <w:t xml:space="preserve"> </w:t>
      </w:r>
      <w:r w:rsidR="009C324D" w:rsidRPr="004D2CD5">
        <w:rPr>
          <w:sz w:val="24"/>
          <w:szCs w:val="24"/>
        </w:rPr>
        <w:t xml:space="preserve"> </w:t>
      </w:r>
    </w:p>
    <w:p w14:paraId="5D44B357" w14:textId="77777777" w:rsidR="009C324D" w:rsidRDefault="009C324D" w:rsidP="000F6D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F631A" w14:textId="2432C77D" w:rsidR="00932879" w:rsidRPr="001D62C9" w:rsidRDefault="00D84E81" w:rsidP="000F6DE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02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egionalne ośrodki </w:t>
      </w:r>
      <w:r w:rsidR="00A2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miejskie </w:t>
      </w:r>
      <w:r w:rsidR="005026F7">
        <w:rPr>
          <w:rFonts w:ascii="Times New Roman" w:eastAsia="Times New Roman" w:hAnsi="Times New Roman" w:cs="Times New Roman"/>
          <w:b/>
          <w:bCs/>
          <w:sz w:val="24"/>
          <w:szCs w:val="24"/>
        </w:rPr>
        <w:t>w n</w:t>
      </w:r>
      <w:r w:rsidR="00393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aszym </w:t>
      </w:r>
      <w:r w:rsidR="00107D69" w:rsidRPr="001D6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kraju </w:t>
      </w:r>
      <w:r w:rsid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powracają </w:t>
      </w:r>
      <w:r w:rsidR="00464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="00A97B1E">
        <w:rPr>
          <w:rFonts w:ascii="Times New Roman" w:eastAsia="Times New Roman" w:hAnsi="Times New Roman" w:cs="Times New Roman"/>
          <w:b/>
          <w:bCs/>
          <w:sz w:val="24"/>
          <w:szCs w:val="24"/>
        </w:rPr>
        <w:t>ścieżkę wzrostu</w:t>
      </w:r>
      <w:r w:rsidR="001F1A00">
        <w:rPr>
          <w:rFonts w:ascii="Times New Roman" w:eastAsia="Times New Roman" w:hAnsi="Times New Roman" w:cs="Times New Roman"/>
          <w:b/>
          <w:bCs/>
          <w:sz w:val="24"/>
          <w:szCs w:val="24"/>
        </w:rPr>
        <w:t>. Ś</w:t>
      </w:r>
      <w:r w:rsid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wiadczą </w:t>
      </w:r>
      <w:r w:rsidR="001F1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tym </w:t>
      </w:r>
      <w:r w:rsid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7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 </w:t>
      </w:r>
      <w:r w:rsidR="00A2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dotyczące rozwoju biznesu </w:t>
      </w:r>
      <w:r w:rsidR="0087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odnotowane </w:t>
      </w:r>
      <w:r w:rsidR="00A2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1D62C9" w:rsidRPr="001D62C9">
        <w:rPr>
          <w:rFonts w:ascii="Times New Roman" w:eastAsia="Times New Roman" w:hAnsi="Times New Roman" w:cs="Times New Roman"/>
          <w:b/>
          <w:bCs/>
          <w:sz w:val="24"/>
          <w:szCs w:val="24"/>
        </w:rPr>
        <w:t>pierwszej połowie br.</w:t>
      </w:r>
      <w:r w:rsidR="00322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 </w:t>
      </w:r>
      <w:r w:rsid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inwestycje </w:t>
      </w:r>
      <w:r w:rsidR="008F3648">
        <w:rPr>
          <w:rFonts w:ascii="Times New Roman" w:eastAsia="Times New Roman" w:hAnsi="Times New Roman" w:cs="Times New Roman"/>
          <w:b/>
          <w:bCs/>
          <w:sz w:val="24"/>
          <w:szCs w:val="24"/>
        </w:rPr>
        <w:t>sek</w:t>
      </w:r>
      <w:r w:rsidR="00C67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tora </w:t>
      </w:r>
      <w:r w:rsidR="0099229B" w:rsidRP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BPO/SSC </w:t>
      </w:r>
      <w:r w:rsid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mogą </w:t>
      </w:r>
      <w:r w:rsidR="00B87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poważnie </w:t>
      </w:r>
      <w:r w:rsidR="0099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podbić ich pozycję </w:t>
      </w:r>
      <w:r w:rsidR="001D62C9" w:rsidRPr="001D6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5AD4" w:rsidRPr="001D6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CFF34D" w14:textId="517A33BB" w:rsidR="00746ED2" w:rsidRDefault="003A47C7" w:rsidP="000F6D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silnych zawirowaniach s</w:t>
      </w:r>
      <w:r w:rsidR="00E20B2D">
        <w:rPr>
          <w:rFonts w:ascii="Times New Roman" w:eastAsia="Times New Roman" w:hAnsi="Times New Roman" w:cs="Times New Roman"/>
          <w:sz w:val="24"/>
          <w:szCs w:val="24"/>
        </w:rPr>
        <w:t xml:space="preserve">ytuacja w biznesie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stabilizuje się. Jak </w:t>
      </w:r>
      <w:r w:rsidR="00720D9F">
        <w:rPr>
          <w:rFonts w:ascii="Times New Roman" w:eastAsia="Times New Roman" w:hAnsi="Times New Roman" w:cs="Times New Roman"/>
          <w:sz w:val="24"/>
          <w:szCs w:val="24"/>
        </w:rPr>
        <w:t>oblicza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D9F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01F8">
        <w:rPr>
          <w:rFonts w:ascii="Times New Roman" w:eastAsia="Times New Roman" w:hAnsi="Times New Roman" w:cs="Times New Roman"/>
          <w:sz w:val="24"/>
          <w:szCs w:val="24"/>
        </w:rPr>
        <w:t>irm</w:t>
      </w:r>
      <w:r w:rsidR="00720D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9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71" w:rsidRPr="00980848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215207" w:rsidRPr="009808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056" w:rsidRPr="00980848">
        <w:rPr>
          <w:rFonts w:ascii="Times New Roman" w:eastAsia="Times New Roman" w:hAnsi="Times New Roman" w:cs="Times New Roman"/>
          <w:sz w:val="24"/>
          <w:szCs w:val="24"/>
        </w:rPr>
        <w:t xml:space="preserve">dwie trzecie Europy powróciło </w:t>
      </w:r>
      <w:r w:rsidR="00720D9F"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="00325056" w:rsidRPr="0098084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C2671" w:rsidRPr="00980848">
        <w:rPr>
          <w:rFonts w:ascii="Times New Roman" w:eastAsia="Times New Roman" w:hAnsi="Times New Roman" w:cs="Times New Roman"/>
          <w:sz w:val="24"/>
          <w:szCs w:val="24"/>
        </w:rPr>
        <w:t>biur</w:t>
      </w:r>
      <w:r w:rsidR="000D1953" w:rsidRPr="00980848">
        <w:rPr>
          <w:rFonts w:ascii="Times New Roman" w:eastAsia="Times New Roman" w:hAnsi="Times New Roman" w:cs="Times New Roman"/>
          <w:sz w:val="24"/>
          <w:szCs w:val="24"/>
        </w:rPr>
        <w:t xml:space="preserve">. We Francji </w:t>
      </w:r>
      <w:r w:rsidR="002A06E4">
        <w:rPr>
          <w:rFonts w:ascii="Times New Roman" w:eastAsia="Times New Roman" w:hAnsi="Times New Roman" w:cs="Times New Roman"/>
          <w:sz w:val="24"/>
          <w:szCs w:val="24"/>
        </w:rPr>
        <w:t xml:space="preserve">w biurach </w:t>
      </w:r>
      <w:r w:rsidR="00637C88">
        <w:rPr>
          <w:rFonts w:ascii="Times New Roman" w:eastAsia="Times New Roman" w:hAnsi="Times New Roman" w:cs="Times New Roman"/>
          <w:sz w:val="24"/>
          <w:szCs w:val="24"/>
        </w:rPr>
        <w:t xml:space="preserve">pracuje </w:t>
      </w:r>
      <w:r w:rsidR="00720D9F">
        <w:rPr>
          <w:rFonts w:ascii="Times New Roman" w:eastAsia="Times New Roman" w:hAnsi="Times New Roman" w:cs="Times New Roman"/>
          <w:sz w:val="24"/>
          <w:szCs w:val="24"/>
        </w:rPr>
        <w:t xml:space="preserve">regularnie </w:t>
      </w:r>
      <w:r w:rsidR="000D1953" w:rsidRPr="00980848">
        <w:rPr>
          <w:rFonts w:ascii="Times New Roman" w:eastAsia="Times New Roman" w:hAnsi="Times New Roman" w:cs="Times New Roman"/>
          <w:sz w:val="24"/>
          <w:szCs w:val="24"/>
        </w:rPr>
        <w:t xml:space="preserve">ponad 80 proc. </w:t>
      </w:r>
      <w:r w:rsidR="00620244" w:rsidRPr="00980848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637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E0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51B1" w:rsidRPr="00980848">
        <w:rPr>
          <w:rFonts w:ascii="Times New Roman" w:eastAsia="Times New Roman" w:hAnsi="Times New Roman" w:cs="Times New Roman"/>
          <w:sz w:val="24"/>
          <w:szCs w:val="24"/>
        </w:rPr>
        <w:t>w Niemczech</w:t>
      </w:r>
      <w:r w:rsidR="005E6DF3" w:rsidRPr="00980848">
        <w:rPr>
          <w:rFonts w:ascii="Times New Roman" w:eastAsia="Times New Roman" w:hAnsi="Times New Roman" w:cs="Times New Roman"/>
          <w:sz w:val="24"/>
          <w:szCs w:val="24"/>
        </w:rPr>
        <w:t xml:space="preserve">, Włoszech i Hiszpani ponad 70 proc. </w:t>
      </w:r>
      <w:r w:rsidR="00D21FFF" w:rsidRPr="0098084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 xml:space="preserve">Polsce </w:t>
      </w:r>
      <w:r w:rsidR="00D21FFF" w:rsidRPr="00980848">
        <w:rPr>
          <w:rFonts w:ascii="Times New Roman" w:eastAsia="Times New Roman" w:hAnsi="Times New Roman" w:cs="Times New Roman"/>
          <w:sz w:val="24"/>
          <w:szCs w:val="24"/>
        </w:rPr>
        <w:t>odsetek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 w:rsidR="00D21FFF" w:rsidRPr="00980848">
        <w:rPr>
          <w:rFonts w:ascii="Times New Roman" w:eastAsia="Times New Roman" w:hAnsi="Times New Roman" w:cs="Times New Roman"/>
          <w:sz w:val="24"/>
          <w:szCs w:val="24"/>
        </w:rPr>
        <w:t xml:space="preserve"> pozostaje wciąż na niskim poziomie</w:t>
      </w:r>
      <w:r w:rsidR="000A4123" w:rsidRPr="009808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635F">
        <w:rPr>
          <w:rFonts w:ascii="Times New Roman" w:eastAsia="Times New Roman" w:hAnsi="Times New Roman" w:cs="Times New Roman"/>
          <w:sz w:val="24"/>
          <w:szCs w:val="24"/>
        </w:rPr>
        <w:t>Z analiz Walter Herz wynika</w:t>
      </w:r>
      <w:r w:rsidR="0017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635F">
        <w:rPr>
          <w:rFonts w:ascii="Times New Roman" w:eastAsia="Times New Roman" w:hAnsi="Times New Roman" w:cs="Times New Roman"/>
          <w:sz w:val="24"/>
          <w:szCs w:val="24"/>
        </w:rPr>
        <w:t>że p</w:t>
      </w:r>
      <w:r w:rsidR="000A4123" w:rsidRPr="00980848">
        <w:rPr>
          <w:rFonts w:ascii="Times New Roman" w:eastAsia="Times New Roman" w:hAnsi="Times New Roman" w:cs="Times New Roman"/>
          <w:sz w:val="24"/>
          <w:szCs w:val="24"/>
        </w:rPr>
        <w:t>odobnie jak w W</w:t>
      </w:r>
      <w:r w:rsidR="00980848" w:rsidRPr="00980848">
        <w:rPr>
          <w:rFonts w:ascii="Times New Roman" w:eastAsia="Times New Roman" w:hAnsi="Times New Roman" w:cs="Times New Roman"/>
          <w:sz w:val="24"/>
          <w:szCs w:val="24"/>
        </w:rPr>
        <w:t xml:space="preserve">ielkiej Brytanii, </w:t>
      </w:r>
      <w:r w:rsidR="00170A0B">
        <w:rPr>
          <w:rFonts w:ascii="Times New Roman" w:eastAsia="Times New Roman" w:hAnsi="Times New Roman" w:cs="Times New Roman"/>
          <w:sz w:val="24"/>
          <w:szCs w:val="24"/>
        </w:rPr>
        <w:t xml:space="preserve">w której procedowany jest właśnie zakaz pracy </w:t>
      </w:r>
      <w:r w:rsidR="006C0E21">
        <w:rPr>
          <w:rFonts w:ascii="Times New Roman" w:eastAsia="Times New Roman" w:hAnsi="Times New Roman" w:cs="Times New Roman"/>
          <w:sz w:val="24"/>
          <w:szCs w:val="24"/>
        </w:rPr>
        <w:t xml:space="preserve">w biurach współdzielonych, 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 xml:space="preserve">w naszym kraju </w:t>
      </w:r>
      <w:r w:rsidR="00980848" w:rsidRPr="00980848">
        <w:rPr>
          <w:rFonts w:ascii="Times New Roman" w:eastAsia="Times New Roman" w:hAnsi="Times New Roman" w:cs="Times New Roman"/>
          <w:sz w:val="24"/>
          <w:szCs w:val="24"/>
        </w:rPr>
        <w:t xml:space="preserve">tylko jedna trzecia pracowników 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980848" w:rsidRPr="00980848">
        <w:rPr>
          <w:rFonts w:ascii="Times New Roman" w:eastAsia="Times New Roman" w:hAnsi="Times New Roman" w:cs="Times New Roman"/>
          <w:sz w:val="24"/>
          <w:szCs w:val="24"/>
        </w:rPr>
        <w:t xml:space="preserve">wróciła do 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 xml:space="preserve">pracy w </w:t>
      </w:r>
      <w:r w:rsidR="00D43349">
        <w:rPr>
          <w:rFonts w:ascii="Times New Roman" w:eastAsia="Times New Roman" w:hAnsi="Times New Roman" w:cs="Times New Roman"/>
          <w:sz w:val="24"/>
          <w:szCs w:val="24"/>
        </w:rPr>
        <w:t>biur</w:t>
      </w:r>
      <w:r w:rsidR="0083291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433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0848" w:rsidRPr="0098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E7A92" w14:textId="690B1D38" w:rsidR="004067B8" w:rsidRDefault="00374899" w:rsidP="00043E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Polskie </w:t>
      </w:r>
      <w:r w:rsidR="007364C4"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364C4">
        <w:rPr>
          <w:rFonts w:ascii="Times New Roman" w:eastAsia="Times New Roman" w:hAnsi="Times New Roman" w:cs="Times New Roman"/>
          <w:sz w:val="24"/>
          <w:szCs w:val="24"/>
        </w:rPr>
        <w:t xml:space="preserve"> funkcjonuj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B95657">
        <w:rPr>
          <w:rFonts w:ascii="Times New Roman" w:eastAsia="Times New Roman" w:hAnsi="Times New Roman" w:cs="Times New Roman"/>
          <w:sz w:val="24"/>
          <w:szCs w:val="24"/>
        </w:rPr>
        <w:t xml:space="preserve">przeważnie, </w:t>
      </w:r>
      <w:r w:rsidR="009A45A5"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 w:rsidR="007364C4">
        <w:rPr>
          <w:rFonts w:ascii="Times New Roman" w:eastAsia="Times New Roman" w:hAnsi="Times New Roman" w:cs="Times New Roman"/>
          <w:sz w:val="24"/>
          <w:szCs w:val="24"/>
        </w:rPr>
        <w:t>przed COVI</w:t>
      </w:r>
      <w:r w:rsidR="000A0CB2">
        <w:rPr>
          <w:rFonts w:ascii="Times New Roman" w:eastAsia="Times New Roman" w:hAnsi="Times New Roman" w:cs="Times New Roman"/>
          <w:sz w:val="24"/>
          <w:szCs w:val="24"/>
        </w:rPr>
        <w:t>D-em</w:t>
      </w:r>
      <w:r w:rsidR="00B95657">
        <w:rPr>
          <w:rFonts w:ascii="Times New Roman" w:eastAsia="Times New Roman" w:hAnsi="Times New Roman" w:cs="Times New Roman"/>
          <w:sz w:val="24"/>
          <w:szCs w:val="24"/>
        </w:rPr>
        <w:t>, a n</w:t>
      </w:r>
      <w:r w:rsidR="000F6DEB">
        <w:rPr>
          <w:rFonts w:ascii="Times New Roman" w:eastAsia="Times New Roman" w:hAnsi="Times New Roman" w:cs="Times New Roman"/>
          <w:sz w:val="24"/>
          <w:szCs w:val="24"/>
        </w:rPr>
        <w:t xml:space="preserve">iektóre nawet </w:t>
      </w:r>
      <w:r w:rsidR="00CD7B3C" w:rsidRPr="0077794A">
        <w:rPr>
          <w:rFonts w:ascii="Times New Roman" w:hAnsi="Times New Roman" w:cs="Times New Roman"/>
          <w:sz w:val="24"/>
          <w:szCs w:val="24"/>
        </w:rPr>
        <w:t xml:space="preserve">wykluczają pracę zdalną. </w:t>
      </w:r>
      <w:r w:rsidR="007709DB">
        <w:rPr>
          <w:rFonts w:ascii="Times New Roman" w:hAnsi="Times New Roman" w:cs="Times New Roman"/>
          <w:sz w:val="24"/>
          <w:szCs w:val="24"/>
        </w:rPr>
        <w:t>Część firm k</w:t>
      </w:r>
      <w:r w:rsidR="007709DB" w:rsidRPr="00746ED2">
        <w:rPr>
          <w:rFonts w:ascii="Times New Roman" w:hAnsi="Times New Roman" w:cs="Times New Roman"/>
          <w:sz w:val="24"/>
          <w:szCs w:val="24"/>
        </w:rPr>
        <w:t>orzystają</w:t>
      </w:r>
      <w:r w:rsidR="007709DB">
        <w:rPr>
          <w:rFonts w:ascii="Times New Roman" w:hAnsi="Times New Roman" w:cs="Times New Roman"/>
          <w:sz w:val="24"/>
          <w:szCs w:val="24"/>
        </w:rPr>
        <w:t>cych</w:t>
      </w:r>
      <w:r w:rsidR="007709DB" w:rsidRPr="00746ED2">
        <w:rPr>
          <w:rFonts w:ascii="Times New Roman" w:hAnsi="Times New Roman" w:cs="Times New Roman"/>
          <w:sz w:val="24"/>
          <w:szCs w:val="24"/>
        </w:rPr>
        <w:t xml:space="preserve"> z biur</w:t>
      </w:r>
      <w:r w:rsidR="000E3953">
        <w:rPr>
          <w:rFonts w:ascii="Times New Roman" w:hAnsi="Times New Roman" w:cs="Times New Roman"/>
          <w:sz w:val="24"/>
          <w:szCs w:val="24"/>
        </w:rPr>
        <w:t xml:space="preserve"> wprowadziło tryb </w:t>
      </w:r>
      <w:r w:rsidR="007709DB" w:rsidRPr="00746ED2">
        <w:rPr>
          <w:rFonts w:ascii="Times New Roman" w:hAnsi="Times New Roman" w:cs="Times New Roman"/>
          <w:sz w:val="24"/>
          <w:szCs w:val="24"/>
        </w:rPr>
        <w:t xml:space="preserve">hybrydowy, który łączy </w:t>
      </w:r>
      <w:proofErr w:type="spellStart"/>
      <w:r w:rsidR="00357D03" w:rsidRPr="00746ED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357D03" w:rsidRPr="0074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D03" w:rsidRPr="00746ED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357D03" w:rsidRPr="00746ED2">
        <w:rPr>
          <w:rFonts w:ascii="Times New Roman" w:hAnsi="Times New Roman" w:cs="Times New Roman"/>
          <w:sz w:val="24"/>
          <w:szCs w:val="24"/>
        </w:rPr>
        <w:t xml:space="preserve"> </w:t>
      </w:r>
      <w:r w:rsidR="00357D03">
        <w:rPr>
          <w:rFonts w:ascii="Times New Roman" w:hAnsi="Times New Roman" w:cs="Times New Roman"/>
          <w:sz w:val="24"/>
          <w:szCs w:val="24"/>
        </w:rPr>
        <w:t xml:space="preserve">z </w:t>
      </w:r>
      <w:r w:rsidR="007709DB" w:rsidRPr="00746ED2">
        <w:rPr>
          <w:rFonts w:ascii="Times New Roman" w:hAnsi="Times New Roman" w:cs="Times New Roman"/>
          <w:sz w:val="24"/>
          <w:szCs w:val="24"/>
        </w:rPr>
        <w:t>prac</w:t>
      </w:r>
      <w:r w:rsidR="00A36BC1">
        <w:rPr>
          <w:rFonts w:ascii="Times New Roman" w:hAnsi="Times New Roman" w:cs="Times New Roman"/>
          <w:sz w:val="24"/>
          <w:szCs w:val="24"/>
        </w:rPr>
        <w:t>ą</w:t>
      </w:r>
      <w:r w:rsidR="00357D03">
        <w:rPr>
          <w:rFonts w:ascii="Times New Roman" w:hAnsi="Times New Roman" w:cs="Times New Roman"/>
          <w:sz w:val="24"/>
          <w:szCs w:val="24"/>
        </w:rPr>
        <w:t xml:space="preserve"> </w:t>
      </w:r>
      <w:r w:rsidR="007709DB" w:rsidRPr="00746ED2">
        <w:rPr>
          <w:rFonts w:ascii="Times New Roman" w:hAnsi="Times New Roman" w:cs="Times New Roman"/>
          <w:sz w:val="24"/>
          <w:szCs w:val="24"/>
        </w:rPr>
        <w:t>w biurze</w:t>
      </w:r>
      <w:r w:rsidR="00DF6D3A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7709DB" w:rsidRPr="00746ED2">
        <w:rPr>
          <w:rFonts w:ascii="Times New Roman" w:hAnsi="Times New Roman" w:cs="Times New Roman"/>
          <w:sz w:val="24"/>
          <w:szCs w:val="24"/>
        </w:rPr>
        <w:t xml:space="preserve">naprzemiennie </w:t>
      </w:r>
      <w:r w:rsidR="00BF1B24">
        <w:rPr>
          <w:rFonts w:ascii="Times New Roman" w:hAnsi="Times New Roman" w:cs="Times New Roman"/>
          <w:sz w:val="24"/>
          <w:szCs w:val="24"/>
        </w:rPr>
        <w:t>pracuje</w:t>
      </w:r>
      <w:r w:rsidR="00BF1B24" w:rsidRPr="00746ED2">
        <w:rPr>
          <w:rFonts w:ascii="Times New Roman" w:hAnsi="Times New Roman" w:cs="Times New Roman"/>
          <w:sz w:val="24"/>
          <w:szCs w:val="24"/>
        </w:rPr>
        <w:t xml:space="preserve"> </w:t>
      </w:r>
      <w:r w:rsidR="007709DB" w:rsidRPr="00746ED2">
        <w:rPr>
          <w:rFonts w:ascii="Times New Roman" w:hAnsi="Times New Roman" w:cs="Times New Roman"/>
          <w:sz w:val="24"/>
          <w:szCs w:val="24"/>
        </w:rPr>
        <w:t>p</w:t>
      </w:r>
      <w:r w:rsidR="00DF6D3A">
        <w:rPr>
          <w:rFonts w:ascii="Times New Roman" w:hAnsi="Times New Roman" w:cs="Times New Roman"/>
          <w:sz w:val="24"/>
          <w:szCs w:val="24"/>
        </w:rPr>
        <w:t xml:space="preserve">ołowa </w:t>
      </w:r>
      <w:r w:rsidR="007709DB" w:rsidRPr="00746ED2">
        <w:rPr>
          <w:rFonts w:ascii="Times New Roman" w:hAnsi="Times New Roman" w:cs="Times New Roman"/>
          <w:sz w:val="24"/>
          <w:szCs w:val="24"/>
        </w:rPr>
        <w:t xml:space="preserve">zespołu. </w:t>
      </w:r>
      <w:r w:rsidR="00213E18">
        <w:rPr>
          <w:rFonts w:ascii="Times New Roman" w:hAnsi="Times New Roman" w:cs="Times New Roman"/>
          <w:sz w:val="24"/>
          <w:szCs w:val="24"/>
        </w:rPr>
        <w:t>Całk</w:t>
      </w:r>
      <w:r w:rsidR="00454F34">
        <w:rPr>
          <w:rFonts w:ascii="Times New Roman" w:hAnsi="Times New Roman" w:cs="Times New Roman"/>
          <w:sz w:val="24"/>
          <w:szCs w:val="24"/>
        </w:rPr>
        <w:t xml:space="preserve">owicie </w:t>
      </w:r>
      <w:r w:rsidR="00F771C0">
        <w:rPr>
          <w:rFonts w:ascii="Times New Roman" w:hAnsi="Times New Roman" w:cs="Times New Roman"/>
          <w:sz w:val="24"/>
          <w:szCs w:val="24"/>
        </w:rPr>
        <w:t xml:space="preserve">różne </w:t>
      </w:r>
      <w:r w:rsidR="00EB4294">
        <w:rPr>
          <w:rFonts w:ascii="Times New Roman" w:hAnsi="Times New Roman" w:cs="Times New Roman"/>
          <w:sz w:val="24"/>
          <w:szCs w:val="24"/>
        </w:rPr>
        <w:t xml:space="preserve">stanowisko w sprawie powrotu do biur </w:t>
      </w:r>
      <w:r w:rsidR="00256EA1">
        <w:rPr>
          <w:rFonts w:ascii="Times New Roman" w:hAnsi="Times New Roman" w:cs="Times New Roman"/>
          <w:sz w:val="24"/>
          <w:szCs w:val="24"/>
        </w:rPr>
        <w:t>przyjęł</w:t>
      </w:r>
      <w:r w:rsidR="000E3953">
        <w:rPr>
          <w:rFonts w:ascii="Times New Roman" w:hAnsi="Times New Roman" w:cs="Times New Roman"/>
          <w:sz w:val="24"/>
          <w:szCs w:val="24"/>
        </w:rPr>
        <w:t xml:space="preserve">y </w:t>
      </w:r>
      <w:r w:rsidR="00577D01">
        <w:rPr>
          <w:rFonts w:ascii="Times New Roman" w:hAnsi="Times New Roman" w:cs="Times New Roman"/>
          <w:sz w:val="24"/>
          <w:szCs w:val="24"/>
        </w:rPr>
        <w:t xml:space="preserve">międzynarodowe </w:t>
      </w:r>
      <w:r w:rsidR="00CD7B3C" w:rsidRPr="0077794A">
        <w:rPr>
          <w:rFonts w:ascii="Times New Roman" w:hAnsi="Times New Roman" w:cs="Times New Roman"/>
          <w:sz w:val="24"/>
          <w:szCs w:val="24"/>
        </w:rPr>
        <w:t>korporacj</w:t>
      </w:r>
      <w:r w:rsidR="00577D01">
        <w:rPr>
          <w:rFonts w:ascii="Times New Roman" w:hAnsi="Times New Roman" w:cs="Times New Roman"/>
          <w:sz w:val="24"/>
          <w:szCs w:val="24"/>
        </w:rPr>
        <w:t>e</w:t>
      </w:r>
      <w:r w:rsidR="00CD7B3C" w:rsidRPr="0077794A">
        <w:rPr>
          <w:rFonts w:ascii="Times New Roman" w:hAnsi="Times New Roman" w:cs="Times New Roman"/>
          <w:sz w:val="24"/>
          <w:szCs w:val="24"/>
        </w:rPr>
        <w:t xml:space="preserve">, które </w:t>
      </w:r>
      <w:r w:rsidR="004067B8">
        <w:rPr>
          <w:rFonts w:ascii="Times New Roman" w:hAnsi="Times New Roman" w:cs="Times New Roman"/>
          <w:sz w:val="24"/>
          <w:szCs w:val="24"/>
        </w:rPr>
        <w:t xml:space="preserve">wprowadziły </w:t>
      </w:r>
      <w:r w:rsidR="00433417">
        <w:rPr>
          <w:rFonts w:ascii="Times New Roman" w:hAnsi="Times New Roman" w:cs="Times New Roman"/>
          <w:sz w:val="24"/>
          <w:szCs w:val="24"/>
        </w:rPr>
        <w:t xml:space="preserve">całkowity </w:t>
      </w:r>
      <w:proofErr w:type="spellStart"/>
      <w:r w:rsidR="0043341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43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1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433417">
        <w:rPr>
          <w:rFonts w:ascii="Times New Roman" w:hAnsi="Times New Roman" w:cs="Times New Roman"/>
          <w:sz w:val="24"/>
          <w:szCs w:val="24"/>
        </w:rPr>
        <w:t xml:space="preserve"> i n</w:t>
      </w:r>
      <w:r w:rsidR="00250C9E">
        <w:rPr>
          <w:rFonts w:ascii="Times New Roman" w:hAnsi="Times New Roman" w:cs="Times New Roman"/>
          <w:sz w:val="24"/>
          <w:szCs w:val="24"/>
        </w:rPr>
        <w:t xml:space="preserve">ie planują </w:t>
      </w:r>
      <w:r w:rsidR="00E727DB">
        <w:rPr>
          <w:rFonts w:ascii="Times New Roman" w:hAnsi="Times New Roman" w:cs="Times New Roman"/>
          <w:sz w:val="24"/>
          <w:szCs w:val="24"/>
        </w:rPr>
        <w:t xml:space="preserve">w najbliższym czasie </w:t>
      </w:r>
      <w:r w:rsidR="00CD07C6">
        <w:rPr>
          <w:rFonts w:ascii="Times New Roman" w:hAnsi="Times New Roman" w:cs="Times New Roman"/>
          <w:sz w:val="24"/>
          <w:szCs w:val="24"/>
        </w:rPr>
        <w:t xml:space="preserve">zmian. </w:t>
      </w:r>
      <w:r w:rsidR="007A4061">
        <w:rPr>
          <w:rFonts w:ascii="Times New Roman" w:hAnsi="Times New Roman" w:cs="Times New Roman"/>
          <w:sz w:val="24"/>
          <w:szCs w:val="24"/>
        </w:rPr>
        <w:t>Na stał</w:t>
      </w:r>
      <w:r w:rsidR="001D1C93">
        <w:rPr>
          <w:rFonts w:ascii="Times New Roman" w:hAnsi="Times New Roman" w:cs="Times New Roman"/>
          <w:sz w:val="24"/>
          <w:szCs w:val="24"/>
        </w:rPr>
        <w:t xml:space="preserve">ą pracę z domu </w:t>
      </w:r>
      <w:r w:rsidR="006539E3">
        <w:rPr>
          <w:rFonts w:ascii="Times New Roman" w:hAnsi="Times New Roman" w:cs="Times New Roman"/>
          <w:sz w:val="24"/>
          <w:szCs w:val="24"/>
        </w:rPr>
        <w:t xml:space="preserve">zdecydowały się </w:t>
      </w:r>
      <w:r w:rsidR="00EB731E">
        <w:rPr>
          <w:rFonts w:ascii="Times New Roman" w:hAnsi="Times New Roman" w:cs="Times New Roman"/>
          <w:sz w:val="24"/>
          <w:szCs w:val="24"/>
        </w:rPr>
        <w:t xml:space="preserve">m.in. firmy </w:t>
      </w:r>
      <w:r w:rsidR="00A128A2">
        <w:rPr>
          <w:rFonts w:ascii="Times New Roman" w:hAnsi="Times New Roman" w:cs="Times New Roman"/>
          <w:sz w:val="24"/>
          <w:szCs w:val="24"/>
        </w:rPr>
        <w:t>amerykańskie prowadzące działalność w Polsce</w:t>
      </w:r>
      <w:r w:rsidR="005560C6">
        <w:rPr>
          <w:rFonts w:ascii="Times New Roman" w:hAnsi="Times New Roman" w:cs="Times New Roman"/>
          <w:sz w:val="24"/>
          <w:szCs w:val="24"/>
        </w:rPr>
        <w:t xml:space="preserve">, </w:t>
      </w:r>
      <w:r w:rsidR="00074397">
        <w:rPr>
          <w:rFonts w:ascii="Times New Roman" w:hAnsi="Times New Roman" w:cs="Times New Roman"/>
          <w:sz w:val="24"/>
          <w:szCs w:val="24"/>
        </w:rPr>
        <w:t xml:space="preserve">odpowiadające </w:t>
      </w:r>
      <w:r w:rsidR="00C251C8">
        <w:rPr>
          <w:rFonts w:ascii="Times New Roman" w:hAnsi="Times New Roman" w:cs="Times New Roman"/>
          <w:sz w:val="24"/>
          <w:szCs w:val="24"/>
        </w:rPr>
        <w:t>za znaczną część zatrudnienia</w:t>
      </w:r>
      <w:r w:rsidR="00847ACC">
        <w:rPr>
          <w:rFonts w:ascii="Times New Roman" w:hAnsi="Times New Roman" w:cs="Times New Roman"/>
          <w:sz w:val="24"/>
          <w:szCs w:val="24"/>
        </w:rPr>
        <w:t xml:space="preserve">, co znacząco </w:t>
      </w:r>
      <w:r w:rsidR="000516E1">
        <w:rPr>
          <w:rFonts w:ascii="Times New Roman" w:hAnsi="Times New Roman" w:cs="Times New Roman"/>
          <w:sz w:val="24"/>
          <w:szCs w:val="24"/>
        </w:rPr>
        <w:t>wpływa n</w:t>
      </w:r>
      <w:r w:rsidR="00074397">
        <w:rPr>
          <w:rFonts w:ascii="Times New Roman" w:hAnsi="Times New Roman" w:cs="Times New Roman"/>
          <w:sz w:val="24"/>
          <w:szCs w:val="24"/>
        </w:rPr>
        <w:t xml:space="preserve">a statystyki. </w:t>
      </w:r>
      <w:r w:rsidR="00C251C8">
        <w:rPr>
          <w:rFonts w:ascii="Times New Roman" w:hAnsi="Times New Roman" w:cs="Times New Roman"/>
          <w:sz w:val="24"/>
          <w:szCs w:val="24"/>
        </w:rPr>
        <w:t xml:space="preserve"> </w:t>
      </w:r>
      <w:r w:rsidR="005560C6">
        <w:rPr>
          <w:rFonts w:ascii="Times New Roman" w:hAnsi="Times New Roman" w:cs="Times New Roman"/>
          <w:sz w:val="24"/>
          <w:szCs w:val="24"/>
        </w:rPr>
        <w:t xml:space="preserve"> </w:t>
      </w:r>
      <w:r w:rsidR="006539E3">
        <w:rPr>
          <w:rFonts w:ascii="Times New Roman" w:hAnsi="Times New Roman" w:cs="Times New Roman"/>
          <w:sz w:val="24"/>
          <w:szCs w:val="24"/>
        </w:rPr>
        <w:t xml:space="preserve"> </w:t>
      </w:r>
      <w:r w:rsidR="004A6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B00E" w14:textId="7BB6796A" w:rsidR="009C31E8" w:rsidRDefault="00781F31" w:rsidP="00043E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3C1D">
        <w:rPr>
          <w:rFonts w:ascii="Times New Roman" w:hAnsi="Times New Roman" w:cs="Times New Roman"/>
          <w:b/>
          <w:bCs/>
          <w:sz w:val="24"/>
          <w:szCs w:val="24"/>
        </w:rPr>
        <w:t xml:space="preserve">Sektor </w:t>
      </w:r>
      <w:r w:rsidR="009C31E8" w:rsidRPr="00603C1D">
        <w:rPr>
          <w:rFonts w:ascii="Times New Roman" w:hAnsi="Times New Roman" w:cs="Times New Roman"/>
          <w:b/>
          <w:bCs/>
          <w:sz w:val="24"/>
          <w:szCs w:val="24"/>
        </w:rPr>
        <w:t>usług dla biznesu</w:t>
      </w:r>
      <w:r w:rsidR="00603C1D" w:rsidRPr="00723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912" w:rsidRPr="00723A6A">
        <w:rPr>
          <w:rFonts w:ascii="Times New Roman" w:hAnsi="Times New Roman" w:cs="Times New Roman"/>
          <w:b/>
          <w:bCs/>
          <w:sz w:val="24"/>
          <w:szCs w:val="24"/>
        </w:rPr>
        <w:t>utrzymał ciągłość</w:t>
      </w:r>
      <w:r w:rsidR="00723A6A">
        <w:rPr>
          <w:rFonts w:ascii="Times New Roman" w:hAnsi="Times New Roman" w:cs="Times New Roman"/>
          <w:b/>
          <w:bCs/>
          <w:sz w:val="24"/>
          <w:szCs w:val="24"/>
        </w:rPr>
        <w:t xml:space="preserve"> w Polsce</w:t>
      </w:r>
      <w:r w:rsidR="009C3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B10617" w14:textId="5DF04BBE" w:rsidR="00EC3032" w:rsidRDefault="00847ACC" w:rsidP="00043E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FB">
        <w:rPr>
          <w:rFonts w:ascii="Times New Roman" w:hAnsi="Times New Roman" w:cs="Times New Roman"/>
          <w:sz w:val="24"/>
          <w:szCs w:val="24"/>
        </w:rPr>
        <w:t xml:space="preserve">dominuje w </w:t>
      </w:r>
      <w:r w:rsidR="00222783" w:rsidRPr="0077794A">
        <w:rPr>
          <w:rFonts w:ascii="Times New Roman" w:hAnsi="Times New Roman" w:cs="Times New Roman"/>
          <w:sz w:val="24"/>
          <w:szCs w:val="24"/>
        </w:rPr>
        <w:t>branży IT</w:t>
      </w:r>
      <w:r w:rsidR="00470372">
        <w:rPr>
          <w:rFonts w:ascii="Times New Roman" w:hAnsi="Times New Roman" w:cs="Times New Roman"/>
          <w:sz w:val="24"/>
          <w:szCs w:val="24"/>
        </w:rPr>
        <w:t xml:space="preserve"> oraz </w:t>
      </w:r>
      <w:r w:rsidR="00A17FE5">
        <w:rPr>
          <w:rFonts w:ascii="Times New Roman" w:hAnsi="Times New Roman" w:cs="Times New Roman"/>
          <w:sz w:val="24"/>
          <w:szCs w:val="24"/>
        </w:rPr>
        <w:t>szeroko rozumian</w:t>
      </w:r>
      <w:r w:rsidR="00404C28">
        <w:rPr>
          <w:rFonts w:ascii="Times New Roman" w:hAnsi="Times New Roman" w:cs="Times New Roman"/>
          <w:sz w:val="24"/>
          <w:szCs w:val="24"/>
        </w:rPr>
        <w:t>ym</w:t>
      </w:r>
      <w:r w:rsidR="00A17FE5">
        <w:rPr>
          <w:rFonts w:ascii="Times New Roman" w:hAnsi="Times New Roman" w:cs="Times New Roman"/>
          <w:sz w:val="24"/>
          <w:szCs w:val="24"/>
        </w:rPr>
        <w:t xml:space="preserve"> marketingu, reklam</w:t>
      </w:r>
      <w:r w:rsidR="00404C28">
        <w:rPr>
          <w:rFonts w:ascii="Times New Roman" w:hAnsi="Times New Roman" w:cs="Times New Roman"/>
          <w:sz w:val="24"/>
          <w:szCs w:val="24"/>
        </w:rPr>
        <w:t>ie</w:t>
      </w:r>
      <w:r w:rsidR="00A17FE5">
        <w:rPr>
          <w:rFonts w:ascii="Times New Roman" w:hAnsi="Times New Roman" w:cs="Times New Roman"/>
          <w:sz w:val="24"/>
          <w:szCs w:val="24"/>
        </w:rPr>
        <w:t xml:space="preserve"> i </w:t>
      </w:r>
      <w:r w:rsidR="00222783" w:rsidRPr="0077794A">
        <w:rPr>
          <w:rFonts w:ascii="Times New Roman" w:hAnsi="Times New Roman" w:cs="Times New Roman"/>
          <w:sz w:val="24"/>
          <w:szCs w:val="24"/>
        </w:rPr>
        <w:t xml:space="preserve">komunikacji, </w:t>
      </w:r>
      <w:r w:rsidR="008D001F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A17FE5">
        <w:rPr>
          <w:rFonts w:ascii="Times New Roman" w:hAnsi="Times New Roman" w:cs="Times New Roman"/>
          <w:sz w:val="24"/>
          <w:szCs w:val="24"/>
        </w:rPr>
        <w:t xml:space="preserve">praca </w:t>
      </w:r>
      <w:r w:rsidR="00222783" w:rsidRPr="0077794A">
        <w:rPr>
          <w:rFonts w:ascii="Times New Roman" w:hAnsi="Times New Roman" w:cs="Times New Roman"/>
          <w:sz w:val="24"/>
          <w:szCs w:val="24"/>
        </w:rPr>
        <w:t>zdalna</w:t>
      </w:r>
      <w:r w:rsidR="00470372">
        <w:rPr>
          <w:rFonts w:ascii="Times New Roman" w:hAnsi="Times New Roman" w:cs="Times New Roman"/>
          <w:sz w:val="24"/>
          <w:szCs w:val="24"/>
        </w:rPr>
        <w:t xml:space="preserve"> </w:t>
      </w:r>
      <w:r w:rsidR="008D001F">
        <w:rPr>
          <w:rFonts w:ascii="Times New Roman" w:hAnsi="Times New Roman" w:cs="Times New Roman"/>
          <w:sz w:val="24"/>
          <w:szCs w:val="24"/>
        </w:rPr>
        <w:t xml:space="preserve">rozpowszechniona </w:t>
      </w:r>
      <w:r w:rsidR="002A04E8">
        <w:rPr>
          <w:rFonts w:ascii="Times New Roman" w:hAnsi="Times New Roman" w:cs="Times New Roman"/>
          <w:sz w:val="24"/>
          <w:szCs w:val="24"/>
        </w:rPr>
        <w:t xml:space="preserve">była już </w:t>
      </w:r>
      <w:r w:rsidR="001A7B87">
        <w:rPr>
          <w:rFonts w:ascii="Times New Roman" w:hAnsi="Times New Roman" w:cs="Times New Roman"/>
          <w:sz w:val="24"/>
          <w:szCs w:val="24"/>
        </w:rPr>
        <w:t>p</w:t>
      </w:r>
      <w:r w:rsidR="008D001F">
        <w:rPr>
          <w:rFonts w:ascii="Times New Roman" w:hAnsi="Times New Roman" w:cs="Times New Roman"/>
          <w:sz w:val="24"/>
          <w:szCs w:val="24"/>
        </w:rPr>
        <w:t xml:space="preserve">rzed wirusem. </w:t>
      </w:r>
      <w:r w:rsidR="00F93375" w:rsidRPr="00043EE8">
        <w:rPr>
          <w:rFonts w:ascii="Times New Roman" w:hAnsi="Times New Roman" w:cs="Times New Roman"/>
          <w:sz w:val="24"/>
          <w:szCs w:val="24"/>
        </w:rPr>
        <w:t>Do działa</w:t>
      </w:r>
      <w:r w:rsidR="00456411" w:rsidRPr="00043EE8">
        <w:rPr>
          <w:rFonts w:ascii="Times New Roman" w:hAnsi="Times New Roman" w:cs="Times New Roman"/>
          <w:sz w:val="24"/>
          <w:szCs w:val="24"/>
        </w:rPr>
        <w:t xml:space="preserve">nia w warunkach kryzysowych </w:t>
      </w:r>
      <w:r w:rsidR="00E40155">
        <w:rPr>
          <w:rFonts w:ascii="Times New Roman" w:hAnsi="Times New Roman" w:cs="Times New Roman"/>
          <w:sz w:val="24"/>
          <w:szCs w:val="24"/>
        </w:rPr>
        <w:t xml:space="preserve">błyskawicznie przestawiły się </w:t>
      </w:r>
      <w:r w:rsidR="00456411" w:rsidRPr="00043EE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2294D" w:rsidRPr="00043EE8">
        <w:rPr>
          <w:rFonts w:ascii="Times New Roman" w:hAnsi="Times New Roman" w:cs="Times New Roman"/>
          <w:sz w:val="24"/>
          <w:szCs w:val="24"/>
        </w:rPr>
        <w:t xml:space="preserve">firmy z </w:t>
      </w:r>
      <w:r w:rsidR="00BA5EEA" w:rsidRPr="00043EE8">
        <w:rPr>
          <w:rFonts w:ascii="Times New Roman" w:hAnsi="Times New Roman" w:cs="Times New Roman"/>
          <w:sz w:val="24"/>
          <w:szCs w:val="24"/>
        </w:rPr>
        <w:t xml:space="preserve">sektora usług </w:t>
      </w:r>
      <w:r w:rsidR="00D2294D" w:rsidRPr="00043EE8">
        <w:rPr>
          <w:rFonts w:ascii="Times New Roman" w:hAnsi="Times New Roman" w:cs="Times New Roman"/>
          <w:sz w:val="24"/>
          <w:szCs w:val="24"/>
        </w:rPr>
        <w:t>dla biznesu</w:t>
      </w:r>
      <w:r w:rsidR="006E41D8" w:rsidRPr="00043EE8">
        <w:rPr>
          <w:rFonts w:ascii="Times New Roman" w:hAnsi="Times New Roman" w:cs="Times New Roman"/>
          <w:sz w:val="24"/>
          <w:szCs w:val="24"/>
        </w:rPr>
        <w:t>, które d</w:t>
      </w:r>
      <w:r w:rsidR="00BA5EEA" w:rsidRPr="00043EE8">
        <w:rPr>
          <w:rFonts w:ascii="Times New Roman" w:hAnsi="Times New Roman" w:cs="Times New Roman"/>
          <w:sz w:val="24"/>
          <w:szCs w:val="24"/>
        </w:rPr>
        <w:t>zięki międzynarodowemu umocowaniu</w:t>
      </w:r>
      <w:r w:rsidR="007B6C12" w:rsidRPr="00043EE8">
        <w:rPr>
          <w:rFonts w:ascii="Times New Roman" w:hAnsi="Times New Roman" w:cs="Times New Roman"/>
          <w:sz w:val="24"/>
          <w:szCs w:val="24"/>
        </w:rPr>
        <w:t xml:space="preserve"> i wykorzystaniu rozwiązań wdrażanych na innych rynkach z dnia na dzień prz</w:t>
      </w:r>
      <w:r w:rsidR="00B86511">
        <w:rPr>
          <w:rFonts w:ascii="Times New Roman" w:hAnsi="Times New Roman" w:cs="Times New Roman"/>
          <w:sz w:val="24"/>
          <w:szCs w:val="24"/>
        </w:rPr>
        <w:t>e</w:t>
      </w:r>
      <w:r w:rsidR="00D95E8B">
        <w:rPr>
          <w:rFonts w:ascii="Times New Roman" w:hAnsi="Times New Roman" w:cs="Times New Roman"/>
          <w:sz w:val="24"/>
          <w:szCs w:val="24"/>
        </w:rPr>
        <w:t xml:space="preserve">szły </w:t>
      </w:r>
      <w:r w:rsidR="00333388">
        <w:rPr>
          <w:rFonts w:ascii="Times New Roman" w:hAnsi="Times New Roman" w:cs="Times New Roman"/>
          <w:sz w:val="24"/>
          <w:szCs w:val="24"/>
        </w:rPr>
        <w:t>w</w:t>
      </w:r>
      <w:r w:rsidR="00E043ED">
        <w:rPr>
          <w:rFonts w:ascii="Times New Roman" w:hAnsi="Times New Roman" w:cs="Times New Roman"/>
          <w:sz w:val="24"/>
          <w:szCs w:val="24"/>
        </w:rPr>
        <w:t xml:space="preserve"> tryb </w:t>
      </w:r>
      <w:r w:rsidR="00D95E8B">
        <w:rPr>
          <w:rFonts w:ascii="Times New Roman" w:hAnsi="Times New Roman" w:cs="Times New Roman"/>
          <w:sz w:val="24"/>
          <w:szCs w:val="24"/>
        </w:rPr>
        <w:t>zdaln</w:t>
      </w:r>
      <w:r w:rsidR="00E043ED">
        <w:rPr>
          <w:rFonts w:ascii="Times New Roman" w:hAnsi="Times New Roman" w:cs="Times New Roman"/>
          <w:sz w:val="24"/>
          <w:szCs w:val="24"/>
        </w:rPr>
        <w:t>y</w:t>
      </w:r>
      <w:r w:rsidR="00DB19AC">
        <w:rPr>
          <w:rFonts w:ascii="Times New Roman" w:hAnsi="Times New Roman" w:cs="Times New Roman"/>
          <w:sz w:val="24"/>
          <w:szCs w:val="24"/>
        </w:rPr>
        <w:t>,</w:t>
      </w:r>
      <w:r w:rsidR="00B86511">
        <w:rPr>
          <w:rFonts w:ascii="Times New Roman" w:hAnsi="Times New Roman" w:cs="Times New Roman"/>
          <w:sz w:val="24"/>
          <w:szCs w:val="24"/>
        </w:rPr>
        <w:t xml:space="preserve"> zachowując ciągłość </w:t>
      </w:r>
      <w:bookmarkStart w:id="0" w:name="81853"/>
      <w:bookmarkEnd w:id="0"/>
      <w:r w:rsidR="002653C8">
        <w:rPr>
          <w:rFonts w:ascii="Times New Roman" w:hAnsi="Times New Roman" w:cs="Times New Roman"/>
          <w:sz w:val="24"/>
          <w:szCs w:val="24"/>
        </w:rPr>
        <w:t xml:space="preserve">pracy. </w:t>
      </w:r>
      <w:r w:rsidR="00B86511">
        <w:rPr>
          <w:rFonts w:ascii="Times New Roman" w:hAnsi="Times New Roman" w:cs="Times New Roman"/>
          <w:sz w:val="24"/>
          <w:szCs w:val="24"/>
        </w:rPr>
        <w:t xml:space="preserve"> </w:t>
      </w:r>
      <w:r w:rsidR="00A25E08" w:rsidRPr="00043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AC9C2" w14:textId="0E18ECF4" w:rsidR="00BA5EEA" w:rsidRPr="0077794A" w:rsidRDefault="0009577B" w:rsidP="003A73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1689968"/>
      <w:r w:rsidRPr="00043EE8">
        <w:rPr>
          <w:rFonts w:ascii="Times New Roman" w:hAnsi="Times New Roman" w:cs="Times New Roman"/>
          <w:sz w:val="24"/>
          <w:szCs w:val="24"/>
        </w:rPr>
        <w:t>S</w:t>
      </w:r>
      <w:r w:rsidR="00FD3416">
        <w:rPr>
          <w:rFonts w:ascii="Times New Roman" w:hAnsi="Times New Roman" w:cs="Times New Roman"/>
          <w:sz w:val="24"/>
          <w:szCs w:val="24"/>
        </w:rPr>
        <w:t xml:space="preserve">ektor </w:t>
      </w:r>
      <w:bookmarkStart w:id="2" w:name="_Hlk51768009"/>
      <w:r w:rsidR="00EC3032">
        <w:rPr>
          <w:rFonts w:ascii="Times New Roman" w:hAnsi="Times New Roman" w:cs="Times New Roman"/>
          <w:sz w:val="24"/>
          <w:szCs w:val="24"/>
        </w:rPr>
        <w:t xml:space="preserve">BPO/SSC </w:t>
      </w:r>
      <w:bookmarkEnd w:id="1"/>
      <w:bookmarkEnd w:id="2"/>
      <w:r w:rsidR="009058E6" w:rsidRPr="00043EE8">
        <w:rPr>
          <w:rFonts w:ascii="Times New Roman" w:hAnsi="Times New Roman" w:cs="Times New Roman"/>
          <w:sz w:val="24"/>
          <w:szCs w:val="24"/>
        </w:rPr>
        <w:t xml:space="preserve">świetnie </w:t>
      </w:r>
      <w:r w:rsidRPr="00043EE8">
        <w:rPr>
          <w:rFonts w:ascii="Times New Roman" w:hAnsi="Times New Roman" w:cs="Times New Roman"/>
          <w:sz w:val="24"/>
          <w:szCs w:val="24"/>
        </w:rPr>
        <w:t>radzi sobie w</w:t>
      </w:r>
      <w:r w:rsidR="009058E6" w:rsidRPr="00043EE8">
        <w:rPr>
          <w:rFonts w:ascii="Times New Roman" w:hAnsi="Times New Roman" w:cs="Times New Roman"/>
          <w:sz w:val="24"/>
          <w:szCs w:val="24"/>
        </w:rPr>
        <w:t xml:space="preserve"> pandemii.</w:t>
      </w:r>
      <w:r w:rsidR="00997CF0" w:rsidRPr="00043EE8">
        <w:rPr>
          <w:rFonts w:ascii="Times New Roman" w:hAnsi="Times New Roman" w:cs="Times New Roman"/>
          <w:sz w:val="24"/>
          <w:szCs w:val="24"/>
        </w:rPr>
        <w:t xml:space="preserve"> Co więcej, </w:t>
      </w:r>
      <w:r w:rsidR="00FD3416">
        <w:rPr>
          <w:rFonts w:ascii="Times New Roman" w:hAnsi="Times New Roman" w:cs="Times New Roman"/>
          <w:sz w:val="24"/>
          <w:szCs w:val="24"/>
        </w:rPr>
        <w:t>m</w:t>
      </w:r>
      <w:r w:rsidR="0023374E">
        <w:rPr>
          <w:rFonts w:ascii="Times New Roman" w:hAnsi="Times New Roman" w:cs="Times New Roman"/>
          <w:sz w:val="24"/>
          <w:szCs w:val="24"/>
        </w:rPr>
        <w:t xml:space="preserve">oże </w:t>
      </w:r>
      <w:r w:rsidR="00997CF0" w:rsidRPr="00043EE8">
        <w:rPr>
          <w:rFonts w:ascii="Times New Roman" w:hAnsi="Times New Roman" w:cs="Times New Roman"/>
          <w:sz w:val="24"/>
          <w:szCs w:val="24"/>
        </w:rPr>
        <w:t xml:space="preserve">w </w:t>
      </w:r>
      <w:r w:rsidR="0023374E">
        <w:rPr>
          <w:rFonts w:ascii="Times New Roman" w:hAnsi="Times New Roman" w:cs="Times New Roman"/>
          <w:sz w:val="24"/>
          <w:szCs w:val="24"/>
        </w:rPr>
        <w:t>znacz</w:t>
      </w:r>
      <w:r w:rsidR="007F22B2">
        <w:rPr>
          <w:rFonts w:ascii="Times New Roman" w:hAnsi="Times New Roman" w:cs="Times New Roman"/>
          <w:sz w:val="24"/>
          <w:szCs w:val="24"/>
        </w:rPr>
        <w:t xml:space="preserve">nym stopniu </w:t>
      </w:r>
      <w:r w:rsidR="00997CF0" w:rsidRPr="00043EE8">
        <w:rPr>
          <w:rFonts w:ascii="Times New Roman" w:hAnsi="Times New Roman" w:cs="Times New Roman"/>
          <w:sz w:val="24"/>
          <w:szCs w:val="24"/>
        </w:rPr>
        <w:t>przyczynić się do</w:t>
      </w:r>
      <w:r w:rsidR="00BA5EEA" w:rsidRPr="00043EE8">
        <w:rPr>
          <w:rFonts w:ascii="Times New Roman" w:hAnsi="Times New Roman" w:cs="Times New Roman"/>
          <w:sz w:val="24"/>
          <w:szCs w:val="24"/>
        </w:rPr>
        <w:t xml:space="preserve"> ponownego ożywieni</w:t>
      </w:r>
      <w:r w:rsidR="004D3F53" w:rsidRPr="00043EE8">
        <w:rPr>
          <w:rFonts w:ascii="Times New Roman" w:hAnsi="Times New Roman" w:cs="Times New Roman"/>
          <w:sz w:val="24"/>
          <w:szCs w:val="24"/>
        </w:rPr>
        <w:t>a</w:t>
      </w:r>
      <w:r w:rsidR="00BA5EEA" w:rsidRPr="00043EE8">
        <w:rPr>
          <w:rFonts w:ascii="Times New Roman" w:hAnsi="Times New Roman" w:cs="Times New Roman"/>
          <w:sz w:val="24"/>
          <w:szCs w:val="24"/>
        </w:rPr>
        <w:t xml:space="preserve"> </w:t>
      </w:r>
      <w:r w:rsidR="00FD3416">
        <w:rPr>
          <w:rFonts w:ascii="Times New Roman" w:hAnsi="Times New Roman" w:cs="Times New Roman"/>
          <w:sz w:val="24"/>
          <w:szCs w:val="24"/>
        </w:rPr>
        <w:t xml:space="preserve">naszej </w:t>
      </w:r>
      <w:r w:rsidR="00BA5EEA" w:rsidRPr="00043EE8">
        <w:rPr>
          <w:rFonts w:ascii="Times New Roman" w:hAnsi="Times New Roman" w:cs="Times New Roman"/>
          <w:sz w:val="24"/>
          <w:szCs w:val="24"/>
        </w:rPr>
        <w:t>gospodarki</w:t>
      </w:r>
      <w:r w:rsidR="004D3F53" w:rsidRPr="00043EE8">
        <w:rPr>
          <w:rFonts w:ascii="Times New Roman" w:hAnsi="Times New Roman" w:cs="Times New Roman"/>
          <w:sz w:val="24"/>
          <w:szCs w:val="24"/>
        </w:rPr>
        <w:t xml:space="preserve"> i powrotu na ścieżkę wzrostu</w:t>
      </w:r>
      <w:r w:rsidR="00BA5EEA" w:rsidRPr="00043EE8">
        <w:rPr>
          <w:rFonts w:ascii="Times New Roman" w:hAnsi="Times New Roman" w:cs="Times New Roman"/>
          <w:sz w:val="24"/>
          <w:szCs w:val="24"/>
        </w:rPr>
        <w:t>.</w:t>
      </w:r>
      <w:r w:rsidR="00801A0E">
        <w:rPr>
          <w:rFonts w:ascii="Times New Roman" w:hAnsi="Times New Roman" w:cs="Times New Roman"/>
          <w:sz w:val="24"/>
          <w:szCs w:val="24"/>
        </w:rPr>
        <w:t xml:space="preserve"> </w:t>
      </w:r>
      <w:r w:rsidR="00E15441">
        <w:rPr>
          <w:rFonts w:ascii="Times New Roman" w:hAnsi="Times New Roman" w:cs="Times New Roman"/>
          <w:sz w:val="24"/>
          <w:szCs w:val="24"/>
        </w:rPr>
        <w:t xml:space="preserve">Zdaniem przedstawicieli </w:t>
      </w:r>
      <w:r w:rsidR="00D03E22" w:rsidRPr="0077794A">
        <w:rPr>
          <w:rFonts w:ascii="Times New Roman" w:hAnsi="Times New Roman" w:cs="Times New Roman"/>
          <w:sz w:val="24"/>
          <w:szCs w:val="24"/>
        </w:rPr>
        <w:t>ABSL,</w:t>
      </w:r>
      <w:r w:rsidR="00B02D56">
        <w:rPr>
          <w:rFonts w:ascii="Times New Roman" w:hAnsi="Times New Roman" w:cs="Times New Roman"/>
          <w:sz w:val="24"/>
          <w:szCs w:val="24"/>
        </w:rPr>
        <w:t xml:space="preserve"> Polska ma </w:t>
      </w:r>
      <w:r w:rsidR="00785728">
        <w:rPr>
          <w:rFonts w:ascii="Times New Roman" w:hAnsi="Times New Roman" w:cs="Times New Roman"/>
          <w:sz w:val="24"/>
          <w:szCs w:val="24"/>
        </w:rPr>
        <w:t xml:space="preserve">szansę na przejęcie </w:t>
      </w:r>
      <w:r w:rsidR="003A7336">
        <w:rPr>
          <w:rFonts w:ascii="Times New Roman" w:hAnsi="Times New Roman" w:cs="Times New Roman"/>
          <w:sz w:val="24"/>
          <w:szCs w:val="24"/>
        </w:rPr>
        <w:t xml:space="preserve">części </w:t>
      </w:r>
      <w:r w:rsidR="009B4405">
        <w:rPr>
          <w:rFonts w:ascii="Times New Roman" w:hAnsi="Times New Roman" w:cs="Times New Roman"/>
          <w:sz w:val="24"/>
          <w:szCs w:val="24"/>
        </w:rPr>
        <w:t>procesów</w:t>
      </w:r>
      <w:r w:rsidR="00785728">
        <w:rPr>
          <w:rFonts w:ascii="Times New Roman" w:hAnsi="Times New Roman" w:cs="Times New Roman"/>
          <w:sz w:val="24"/>
          <w:szCs w:val="24"/>
        </w:rPr>
        <w:t xml:space="preserve"> realizowanych w innych krajach</w:t>
      </w:r>
      <w:r w:rsidR="000F4485">
        <w:rPr>
          <w:rFonts w:ascii="Times New Roman" w:hAnsi="Times New Roman" w:cs="Times New Roman"/>
          <w:sz w:val="24"/>
          <w:szCs w:val="24"/>
        </w:rPr>
        <w:t xml:space="preserve">, dzięki rozbudowanemu zapleczu i sieci </w:t>
      </w:r>
      <w:r w:rsidR="0090133C">
        <w:rPr>
          <w:rFonts w:ascii="Times New Roman" w:hAnsi="Times New Roman" w:cs="Times New Roman"/>
          <w:sz w:val="24"/>
          <w:szCs w:val="24"/>
        </w:rPr>
        <w:t xml:space="preserve">centrów </w:t>
      </w:r>
      <w:r w:rsidR="007A39E6">
        <w:rPr>
          <w:rFonts w:ascii="Times New Roman" w:hAnsi="Times New Roman" w:cs="Times New Roman"/>
          <w:sz w:val="24"/>
          <w:szCs w:val="24"/>
        </w:rPr>
        <w:t>prowadzących za</w:t>
      </w:r>
      <w:r w:rsidR="005F37F3">
        <w:rPr>
          <w:rFonts w:ascii="Times New Roman" w:hAnsi="Times New Roman" w:cs="Times New Roman"/>
          <w:sz w:val="24"/>
          <w:szCs w:val="24"/>
        </w:rPr>
        <w:t>aw</w:t>
      </w:r>
      <w:r w:rsidR="007A39E6">
        <w:rPr>
          <w:rFonts w:ascii="Times New Roman" w:hAnsi="Times New Roman" w:cs="Times New Roman"/>
          <w:sz w:val="24"/>
          <w:szCs w:val="24"/>
        </w:rPr>
        <w:t xml:space="preserve">ansowane </w:t>
      </w:r>
      <w:r w:rsidR="00C9084A">
        <w:rPr>
          <w:rFonts w:ascii="Times New Roman" w:hAnsi="Times New Roman" w:cs="Times New Roman"/>
          <w:sz w:val="24"/>
          <w:szCs w:val="24"/>
        </w:rPr>
        <w:t xml:space="preserve">projekty, </w:t>
      </w:r>
      <w:r w:rsidR="005F37F3">
        <w:rPr>
          <w:rFonts w:ascii="Times New Roman" w:hAnsi="Times New Roman" w:cs="Times New Roman"/>
          <w:sz w:val="24"/>
          <w:szCs w:val="24"/>
        </w:rPr>
        <w:t>n</w:t>
      </w:r>
      <w:r w:rsidR="007A39E6">
        <w:rPr>
          <w:rFonts w:ascii="Times New Roman" w:hAnsi="Times New Roman" w:cs="Times New Roman"/>
          <w:sz w:val="24"/>
          <w:szCs w:val="24"/>
        </w:rPr>
        <w:t xml:space="preserve">ie tylko w Warszawie, ale </w:t>
      </w:r>
      <w:r w:rsidR="00D4771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BA7844">
        <w:rPr>
          <w:rFonts w:ascii="Times New Roman" w:hAnsi="Times New Roman" w:cs="Times New Roman"/>
          <w:sz w:val="24"/>
          <w:szCs w:val="24"/>
        </w:rPr>
        <w:t xml:space="preserve">w </w:t>
      </w:r>
      <w:r w:rsidR="00D4771C">
        <w:rPr>
          <w:rFonts w:ascii="Times New Roman" w:hAnsi="Times New Roman" w:cs="Times New Roman"/>
          <w:sz w:val="24"/>
          <w:szCs w:val="24"/>
        </w:rPr>
        <w:t xml:space="preserve">wielu </w:t>
      </w:r>
      <w:r w:rsidR="005F37F3">
        <w:rPr>
          <w:rFonts w:ascii="Times New Roman" w:hAnsi="Times New Roman" w:cs="Times New Roman"/>
          <w:sz w:val="24"/>
          <w:szCs w:val="24"/>
        </w:rPr>
        <w:t xml:space="preserve">ośrodkach regionalnych. </w:t>
      </w:r>
      <w:r w:rsidR="007A3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85400"/>
      <w:bookmarkEnd w:id="3"/>
      <w:r w:rsidR="00BA5EEA" w:rsidRPr="0077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00B6" w14:textId="1D0A9B91" w:rsidR="002F5624" w:rsidRDefault="004F46D3" w:rsidP="003C1176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85276"/>
      <w:bookmarkStart w:id="5" w:name="85570"/>
      <w:bookmarkStart w:id="6" w:name="85547"/>
      <w:bookmarkEnd w:id="4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Wszystko przemawia za tym, że nowoczesne usług</w:t>
      </w:r>
      <w:r w:rsidR="00A0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dla biznesu, w których zatrudnionych jest </w:t>
      </w:r>
      <w:r w:rsidR="0057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u nas </w:t>
      </w:r>
      <w:r w:rsidR="0080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 w:rsidR="00A0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340 tys. osób będą </w:t>
      </w:r>
      <w:r w:rsidR="00933175">
        <w:rPr>
          <w:rFonts w:ascii="Times New Roman" w:eastAsia="Times New Roman" w:hAnsi="Times New Roman" w:cs="Times New Roman"/>
          <w:sz w:val="24"/>
          <w:szCs w:val="24"/>
          <w:lang w:eastAsia="pl-PL"/>
        </w:rPr>
        <w:t>notowały dalsz</w:t>
      </w:r>
      <w:r w:rsidR="00A52A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33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obecnych warunkach </w:t>
      </w:r>
      <w:r w:rsidR="004B746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działań przewiduje</w:t>
      </w:r>
      <w:r w:rsidR="002D0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7C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t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ylko </w:t>
      </w:r>
      <w:r w:rsidR="009B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skracanie i przenoszenie 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łańcuch</w:t>
      </w:r>
      <w:r w:rsidR="009B55B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</w:t>
      </w:r>
      <w:r w:rsidR="0037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terytorium </w:t>
      </w:r>
      <w:r w:rsidR="00BA5EEA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>Unii Europejskiej</w:t>
      </w:r>
      <w:r w:rsidR="00CA1DE9">
        <w:rPr>
          <w:rFonts w:ascii="Times New Roman" w:eastAsia="Times New Roman" w:hAnsi="Times New Roman" w:cs="Times New Roman"/>
          <w:sz w:val="24"/>
          <w:szCs w:val="24"/>
          <w:lang w:eastAsia="pl-PL"/>
        </w:rPr>
        <w:t>, ale</w:t>
      </w:r>
      <w:r w:rsidR="0037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30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CFF">
        <w:rPr>
          <w:rFonts w:ascii="Times New Roman" w:eastAsia="Times New Roman" w:hAnsi="Times New Roman" w:cs="Times New Roman"/>
          <w:sz w:val="24"/>
          <w:szCs w:val="24"/>
          <w:lang w:eastAsia="pl-PL"/>
        </w:rPr>
        <w:t>lokowane w jej obrębie</w:t>
      </w:r>
      <w:r w:rsidR="0037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575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wsparcia </w:t>
      </w:r>
      <w:r w:rsidR="00125575">
        <w:rPr>
          <w:rFonts w:ascii="Times New Roman" w:eastAsia="Times New Roman" w:hAnsi="Times New Roman" w:cs="Times New Roman"/>
          <w:sz w:val="24"/>
          <w:szCs w:val="24"/>
          <w:lang w:eastAsia="pl-PL"/>
        </w:rPr>
        <w:t>dla biznesu</w:t>
      </w:r>
      <w:r w:rsidR="00C6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04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37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64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wspierających </w:t>
      </w:r>
      <w:r w:rsidR="00C65BF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</w:t>
      </w:r>
      <w:r w:rsidR="0064571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255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Sektor </w:t>
      </w:r>
      <w:r w:rsidR="0064571D">
        <w:rPr>
          <w:rFonts w:ascii="Times New Roman" w:hAnsi="Times New Roman" w:cs="Times New Roman"/>
          <w:sz w:val="24"/>
          <w:szCs w:val="24"/>
        </w:rPr>
        <w:t>BPO/SSC, d</w:t>
      </w:r>
      <w:r w:rsidR="00877FE3">
        <w:rPr>
          <w:rFonts w:ascii="Times New Roman" w:eastAsia="Times New Roman" w:hAnsi="Times New Roman" w:cs="Times New Roman"/>
          <w:sz w:val="24"/>
          <w:szCs w:val="24"/>
          <w:lang w:eastAsia="pl-PL"/>
        </w:rPr>
        <w:t>rug</w:t>
      </w:r>
      <w:r w:rsidR="00154B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i</w:t>
      </w:r>
      <w:r w:rsidR="00154B6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77F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4B6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zatrudnienia gałąź polskiej gospodarki</w:t>
      </w:r>
      <w:r w:rsidR="009C7E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54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pandemii może </w:t>
      </w:r>
      <w:r w:rsidR="0064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r w:rsidR="0045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paradoksalnie zyskać. </w:t>
      </w:r>
      <w:r w:rsidR="003C1176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zdalna wymaga </w:t>
      </w:r>
      <w:r w:rsidR="0045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bowiem </w:t>
      </w:r>
      <w:r w:rsidR="003C1176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warunków lokalowych oraz dostępu do infrastruktury technologicznej</w:t>
      </w:r>
      <w:r w:rsidR="0067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1176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stabilnego łącza internetowego</w:t>
      </w:r>
      <w:r w:rsidR="00532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mobilnego sprzętu</w:t>
      </w:r>
      <w:r w:rsidR="0067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czym Indie</w:t>
      </w:r>
      <w:r w:rsidR="00BB19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światową </w:t>
      </w:r>
      <w:r w:rsidR="0065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mekką </w:t>
      </w:r>
      <w:r w:rsidR="00141079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>outsourcingu</w:t>
      </w:r>
      <w:r w:rsidR="004F7E4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radzą sobie</w:t>
      </w:r>
      <w:r w:rsidR="0014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</w:t>
      </w:r>
      <w:proofErr w:type="spellStart"/>
      <w:r w:rsidR="00176C2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C1176"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>ockdown</w:t>
      </w:r>
      <w:proofErr w:type="spellEnd"/>
      <w:r w:rsidR="00176C22">
        <w:rPr>
          <w:rFonts w:ascii="Times New Roman" w:eastAsia="Times New Roman" w:hAnsi="Times New Roman" w:cs="Times New Roman"/>
          <w:sz w:val="24"/>
          <w:szCs w:val="24"/>
          <w:lang w:eastAsia="pl-PL"/>
        </w:rPr>
        <w:t>-u</w:t>
      </w:r>
      <w:r w:rsidR="004F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6C22">
        <w:rPr>
          <w:rFonts w:ascii="Times New Roman" w:eastAsia="Times New Roman" w:hAnsi="Times New Roman" w:cs="Times New Roman"/>
          <w:sz w:val="24"/>
          <w:szCs w:val="24"/>
          <w:lang w:eastAsia="pl-PL"/>
        </w:rPr>
        <w:t>Stąd</w:t>
      </w:r>
      <w:r w:rsidR="006576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6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bezprecedensowy w </w:t>
      </w:r>
      <w:r w:rsidR="009B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="00CD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obecnej </w:t>
      </w:r>
      <w:r w:rsidR="00C6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skali </w:t>
      </w:r>
      <w:proofErr w:type="spellStart"/>
      <w:r w:rsidR="002E15CB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="002E1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E15CB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="002E1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zmienić </w:t>
      </w:r>
      <w:r w:rsidR="00D7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 </w:t>
      </w:r>
      <w:r w:rsidR="002E15C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sił</w:t>
      </w:r>
      <w:r w:rsidR="00D7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0A9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</w:t>
      </w:r>
      <w:r w:rsidR="0065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2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770A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9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dziedzinę biznesu. </w:t>
      </w:r>
      <w:r w:rsidR="0065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C7FE3C" w14:textId="3D979700" w:rsidR="00D30890" w:rsidRPr="0077794A" w:rsidRDefault="002615E8" w:rsidP="00D30890">
      <w:pPr>
        <w:pStyle w:val="NormalnyWeb"/>
        <w:spacing w:before="0" w:after="0" w:line="276" w:lineRule="auto"/>
      </w:pPr>
      <w:r>
        <w:t xml:space="preserve">Tym bardziej, że </w:t>
      </w:r>
      <w:r w:rsidR="00D30890" w:rsidRPr="00A86140">
        <w:rPr>
          <w:rStyle w:val="Pogrubienie"/>
          <w:b w:val="0"/>
          <w:bCs w:val="0"/>
          <w:bdr w:val="none" w:sz="0" w:space="0" w:color="auto" w:frame="1"/>
        </w:rPr>
        <w:t>Microsoft</w:t>
      </w:r>
      <w:r w:rsidR="00D30890" w:rsidRPr="00A86140">
        <w:rPr>
          <w:b/>
          <w:bCs/>
        </w:rPr>
        <w:t> i </w:t>
      </w:r>
      <w:r w:rsidR="00D30890" w:rsidRPr="00A86140">
        <w:rPr>
          <w:rStyle w:val="Pogrubienie"/>
          <w:b w:val="0"/>
          <w:bCs w:val="0"/>
          <w:bdr w:val="none" w:sz="0" w:space="0" w:color="auto" w:frame="1"/>
        </w:rPr>
        <w:t>Google</w:t>
      </w:r>
      <w:r w:rsidR="00D30890" w:rsidRPr="0077794A">
        <w:t> </w:t>
      </w:r>
      <w:r>
        <w:t xml:space="preserve">zamierzają </w:t>
      </w:r>
      <w:r w:rsidR="00D30890">
        <w:t xml:space="preserve">niebawem </w:t>
      </w:r>
      <w:r w:rsidR="00D30890" w:rsidRPr="0077794A">
        <w:t>zrewolucjoniz</w:t>
      </w:r>
      <w:r>
        <w:t xml:space="preserve">ować nasz </w:t>
      </w:r>
      <w:r w:rsidR="00D30890" w:rsidRPr="0077794A">
        <w:t>rynek cyfryzacji</w:t>
      </w:r>
      <w:r w:rsidR="00D30890">
        <w:t xml:space="preserve">, inwestując </w:t>
      </w:r>
      <w:r w:rsidR="005A26F0">
        <w:t xml:space="preserve">w Polsce </w:t>
      </w:r>
      <w:r w:rsidR="00D30890">
        <w:t>wiele miliardów złotych</w:t>
      </w:r>
      <w:r w:rsidR="00D30890" w:rsidRPr="0077794A">
        <w:t>.</w:t>
      </w:r>
      <w:r w:rsidR="00D30890">
        <w:t xml:space="preserve"> Amerykański gigant w ramach partnerskiej współpracy z </w:t>
      </w:r>
      <w:r w:rsidR="00D30890" w:rsidRPr="0077794A">
        <w:t>Operatorem Chmury Krajowej</w:t>
      </w:r>
      <w:r w:rsidR="00D30890">
        <w:t xml:space="preserve"> </w:t>
      </w:r>
      <w:r w:rsidR="00D30890" w:rsidRPr="0077794A">
        <w:t>zainwestuje</w:t>
      </w:r>
      <w:r w:rsidR="00D30890">
        <w:t xml:space="preserve"> </w:t>
      </w:r>
      <w:r w:rsidR="00D30890" w:rsidRPr="0077794A">
        <w:t xml:space="preserve">w rozwój chmury obliczeniowej i cyfryzację polskiego biznesu. Google </w:t>
      </w:r>
      <w:r w:rsidR="00D30890">
        <w:t xml:space="preserve">planuje </w:t>
      </w:r>
      <w:r w:rsidR="00D30890" w:rsidRPr="0077794A">
        <w:t>natomiast stworz</w:t>
      </w:r>
      <w:r w:rsidR="00D30890">
        <w:t xml:space="preserve">yć </w:t>
      </w:r>
      <w:r w:rsidR="00D30890" w:rsidRPr="0077794A">
        <w:t>w</w:t>
      </w:r>
      <w:r w:rsidR="00D30890">
        <w:t xml:space="preserve"> naszym kraju </w:t>
      </w:r>
      <w:r w:rsidR="00D30890" w:rsidRPr="0077794A">
        <w:t>najnowocześniejsze centrum danych.</w:t>
      </w:r>
    </w:p>
    <w:p w14:paraId="3CC20B50" w14:textId="563462ED" w:rsidR="00D7352F" w:rsidRPr="00D7352F" w:rsidRDefault="00213826" w:rsidP="00B936C4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Firmy </w:t>
      </w:r>
      <w:r w:rsidRPr="00D7352F">
        <w:rPr>
          <w:rFonts w:ascii="Times New Roman" w:hAnsi="Times New Roman" w:cs="Times New Roman"/>
          <w:b/>
          <w:bCs/>
          <w:sz w:val="24"/>
          <w:szCs w:val="24"/>
        </w:rPr>
        <w:t>BPO/SSC</w:t>
      </w:r>
      <w:r w:rsidRPr="00D73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52F" w:rsidRPr="00D73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migrować do stabilnych lokalizacji</w:t>
      </w:r>
    </w:p>
    <w:p w14:paraId="0E9F1C2E" w14:textId="0BE073AB" w:rsidR="000C6713" w:rsidRDefault="00F43D7B" w:rsidP="00B936C4">
      <w:pPr>
        <w:spacing w:beforeAutospacing="1" w:after="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Globalne f</w:t>
      </w:r>
      <w:r w:rsidR="004E71CF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irmy </w:t>
      </w:r>
      <w:r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outsourcingowe </w:t>
      </w:r>
      <w:r w:rsidR="0031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prawdopodobnie będą poszukiwać </w:t>
      </w:r>
      <w:r w:rsidR="00514F0A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3C1176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bezpieczniejszych i bardziej stabilnych lokalizacji</w:t>
      </w:r>
      <w:r w:rsidR="00BA4572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3C1176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miasta regionalne </w:t>
      </w:r>
      <w:r w:rsidR="00BA4572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="00851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dużą </w:t>
      </w:r>
      <w:r w:rsidR="00BA4572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szansę trafić na krótką listę </w:t>
      </w:r>
      <w:r w:rsidR="004D0F76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lokalizacji alternatywnych. </w:t>
      </w:r>
      <w:r w:rsidR="00E46AC3" w:rsidRPr="00FF1923">
        <w:rPr>
          <w:rFonts w:ascii="Times New Roman" w:hAnsi="Times New Roman" w:cs="Times New Roman"/>
          <w:sz w:val="24"/>
          <w:szCs w:val="24"/>
        </w:rPr>
        <w:t>Podobn</w:t>
      </w:r>
      <w:r w:rsidR="00DF3760" w:rsidRPr="00FF1923">
        <w:rPr>
          <w:rFonts w:ascii="Times New Roman" w:hAnsi="Times New Roman" w:cs="Times New Roman"/>
          <w:sz w:val="24"/>
          <w:szCs w:val="24"/>
        </w:rPr>
        <w:t xml:space="preserve">ie było już </w:t>
      </w:r>
      <w:r w:rsidR="008E085F">
        <w:rPr>
          <w:rFonts w:ascii="Times New Roman" w:hAnsi="Times New Roman" w:cs="Times New Roman"/>
          <w:sz w:val="24"/>
          <w:szCs w:val="24"/>
        </w:rPr>
        <w:t xml:space="preserve">z resztą </w:t>
      </w:r>
      <w:r w:rsidR="00E46AC3" w:rsidRPr="00FF1923">
        <w:rPr>
          <w:rFonts w:ascii="Times New Roman" w:hAnsi="Times New Roman" w:cs="Times New Roman"/>
          <w:sz w:val="24"/>
          <w:szCs w:val="24"/>
        </w:rPr>
        <w:t>po kryzysie finansowym w 2008 r</w:t>
      </w:r>
      <w:r w:rsidR="00DF3760" w:rsidRPr="00FF1923">
        <w:rPr>
          <w:rFonts w:ascii="Times New Roman" w:hAnsi="Times New Roman" w:cs="Times New Roman"/>
          <w:sz w:val="24"/>
          <w:szCs w:val="24"/>
        </w:rPr>
        <w:t xml:space="preserve">oku, </w:t>
      </w:r>
      <w:r w:rsidR="000F2FA1" w:rsidRPr="00FF1923">
        <w:rPr>
          <w:rFonts w:ascii="Times New Roman" w:hAnsi="Times New Roman" w:cs="Times New Roman"/>
          <w:sz w:val="24"/>
          <w:szCs w:val="24"/>
        </w:rPr>
        <w:t xml:space="preserve">po którym w Polsce </w:t>
      </w:r>
      <w:r w:rsidR="00003035" w:rsidRPr="00FF1923">
        <w:rPr>
          <w:rFonts w:ascii="Times New Roman" w:hAnsi="Times New Roman" w:cs="Times New Roman"/>
          <w:sz w:val="24"/>
          <w:szCs w:val="24"/>
        </w:rPr>
        <w:t xml:space="preserve">pojawiło się </w:t>
      </w:r>
      <w:r w:rsidR="00851C2C" w:rsidRPr="00FF1923">
        <w:rPr>
          <w:rFonts w:ascii="Times New Roman" w:hAnsi="Times New Roman" w:cs="Times New Roman"/>
          <w:sz w:val="24"/>
          <w:szCs w:val="24"/>
        </w:rPr>
        <w:t xml:space="preserve">wiele nowych </w:t>
      </w:r>
      <w:r w:rsidR="00E46AC3" w:rsidRPr="00FF1923">
        <w:rPr>
          <w:rFonts w:ascii="Times New Roman" w:hAnsi="Times New Roman" w:cs="Times New Roman"/>
          <w:sz w:val="24"/>
          <w:szCs w:val="24"/>
        </w:rPr>
        <w:t>projektów BSS</w:t>
      </w:r>
      <w:r w:rsidR="00851C2C" w:rsidRPr="00FF1923">
        <w:rPr>
          <w:rFonts w:ascii="Times New Roman" w:hAnsi="Times New Roman" w:cs="Times New Roman"/>
          <w:sz w:val="24"/>
          <w:szCs w:val="24"/>
        </w:rPr>
        <w:t xml:space="preserve"> i dwukrotnie wzrosło </w:t>
      </w:r>
      <w:r w:rsidR="00E46AC3" w:rsidRPr="00FF1923">
        <w:rPr>
          <w:rFonts w:ascii="Times New Roman" w:hAnsi="Times New Roman" w:cs="Times New Roman"/>
          <w:sz w:val="24"/>
          <w:szCs w:val="24"/>
        </w:rPr>
        <w:t>zatrudnienie</w:t>
      </w:r>
      <w:r w:rsidR="00851C2C" w:rsidRPr="00FF1923">
        <w:rPr>
          <w:rFonts w:ascii="Times New Roman" w:hAnsi="Times New Roman" w:cs="Times New Roman"/>
          <w:sz w:val="24"/>
          <w:szCs w:val="24"/>
        </w:rPr>
        <w:t>.</w:t>
      </w:r>
      <w:r w:rsidR="004C6BC4">
        <w:rPr>
          <w:rFonts w:ascii="Times New Roman" w:hAnsi="Times New Roman" w:cs="Times New Roman"/>
          <w:sz w:val="24"/>
          <w:szCs w:val="24"/>
        </w:rPr>
        <w:t xml:space="preserve"> </w:t>
      </w:r>
      <w:r w:rsidR="00B75BE7">
        <w:rPr>
          <w:rFonts w:ascii="Times New Roman" w:hAnsi="Times New Roman" w:cs="Times New Roman"/>
          <w:sz w:val="24"/>
          <w:szCs w:val="24"/>
        </w:rPr>
        <w:t xml:space="preserve">Ponadto, dziś </w:t>
      </w:r>
      <w:r w:rsidR="00B32685">
        <w:rPr>
          <w:rFonts w:ascii="Times New Roman" w:hAnsi="Times New Roman" w:cs="Times New Roman"/>
          <w:sz w:val="24"/>
          <w:szCs w:val="24"/>
        </w:rPr>
        <w:t xml:space="preserve">dysponujemy </w:t>
      </w:r>
      <w:r w:rsidR="0098357F" w:rsidRPr="00FF1923">
        <w:rPr>
          <w:rFonts w:ascii="Times New Roman" w:hAnsi="Times New Roman" w:cs="Times New Roman"/>
          <w:sz w:val="24"/>
          <w:szCs w:val="24"/>
        </w:rPr>
        <w:t xml:space="preserve">znacznie bardziej rozbudowanym </w:t>
      </w:r>
      <w:r w:rsidR="00025AB6" w:rsidRPr="00FF1923">
        <w:rPr>
          <w:rFonts w:ascii="Times New Roman" w:hAnsi="Times New Roman" w:cs="Times New Roman"/>
          <w:sz w:val="24"/>
          <w:szCs w:val="24"/>
        </w:rPr>
        <w:t>zapleczem</w:t>
      </w:r>
      <w:r w:rsidR="005F3F67">
        <w:rPr>
          <w:rFonts w:ascii="Times New Roman" w:hAnsi="Times New Roman" w:cs="Times New Roman"/>
          <w:sz w:val="24"/>
          <w:szCs w:val="24"/>
        </w:rPr>
        <w:t>, doświadczeniem</w:t>
      </w:r>
      <w:r w:rsidR="00087C6B">
        <w:rPr>
          <w:rFonts w:ascii="Times New Roman" w:hAnsi="Times New Roman" w:cs="Times New Roman"/>
          <w:sz w:val="24"/>
          <w:szCs w:val="24"/>
        </w:rPr>
        <w:t>, a</w:t>
      </w:r>
      <w:r w:rsidR="00025AB6" w:rsidRPr="00FF1923">
        <w:rPr>
          <w:rFonts w:ascii="Times New Roman" w:hAnsi="Times New Roman" w:cs="Times New Roman"/>
          <w:sz w:val="24"/>
          <w:szCs w:val="24"/>
        </w:rPr>
        <w:t xml:space="preserve"> </w:t>
      </w:r>
      <w:r w:rsidR="003C7CA6">
        <w:rPr>
          <w:rFonts w:ascii="Times New Roman" w:hAnsi="Times New Roman" w:cs="Times New Roman"/>
          <w:sz w:val="24"/>
          <w:szCs w:val="24"/>
        </w:rPr>
        <w:t xml:space="preserve">nasz kraj </w:t>
      </w:r>
      <w:r w:rsidR="005F3F67">
        <w:rPr>
          <w:rFonts w:ascii="Times New Roman" w:hAnsi="Times New Roman" w:cs="Times New Roman"/>
          <w:sz w:val="24"/>
          <w:szCs w:val="24"/>
        </w:rPr>
        <w:t xml:space="preserve">cieszy się </w:t>
      </w:r>
      <w:r w:rsidR="00D94741" w:rsidRPr="00FF1923">
        <w:rPr>
          <w:rFonts w:ascii="Times New Roman" w:hAnsi="Times New Roman" w:cs="Times New Roman"/>
          <w:sz w:val="24"/>
          <w:szCs w:val="24"/>
        </w:rPr>
        <w:t xml:space="preserve">lepszą </w:t>
      </w:r>
      <w:r w:rsidR="006421AD" w:rsidRPr="00FF1923">
        <w:rPr>
          <w:rFonts w:ascii="Times New Roman" w:hAnsi="Times New Roman" w:cs="Times New Roman"/>
          <w:sz w:val="24"/>
          <w:szCs w:val="24"/>
        </w:rPr>
        <w:t>renom</w:t>
      </w:r>
      <w:r w:rsidR="005F3F67">
        <w:rPr>
          <w:rFonts w:ascii="Times New Roman" w:hAnsi="Times New Roman" w:cs="Times New Roman"/>
          <w:sz w:val="24"/>
          <w:szCs w:val="24"/>
        </w:rPr>
        <w:t>ą</w:t>
      </w:r>
      <w:r w:rsidR="006421AD" w:rsidRPr="00FF1923">
        <w:rPr>
          <w:rFonts w:ascii="Times New Roman" w:hAnsi="Times New Roman" w:cs="Times New Roman"/>
          <w:sz w:val="24"/>
          <w:szCs w:val="24"/>
        </w:rPr>
        <w:t xml:space="preserve"> niż kilkanaście lat temu. </w:t>
      </w:r>
    </w:p>
    <w:p w14:paraId="30921ED0" w14:textId="32C413BC" w:rsidR="00766A57" w:rsidRDefault="00A71E5F" w:rsidP="00B936C4">
      <w:pPr>
        <w:spacing w:beforeAutospacing="1" w:after="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Kluczowe znaczenie dla inwestorów będą </w:t>
      </w:r>
      <w:r w:rsidR="003667E6">
        <w:rPr>
          <w:rFonts w:ascii="Times New Roman" w:hAnsi="Times New Roman" w:cs="Times New Roman"/>
          <w:sz w:val="24"/>
          <w:szCs w:val="24"/>
        </w:rPr>
        <w:t xml:space="preserve">miały </w:t>
      </w:r>
      <w:r w:rsidR="00183B77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46AC3" w:rsidRPr="00FF1923">
        <w:rPr>
          <w:rFonts w:ascii="Times New Roman" w:hAnsi="Times New Roman" w:cs="Times New Roman"/>
          <w:sz w:val="24"/>
          <w:szCs w:val="24"/>
        </w:rPr>
        <w:t>przepisy dotyczące dostosowania prawa pracy do nowej rzeczywistości</w:t>
      </w:r>
      <w:r w:rsidR="00733A35" w:rsidRPr="00FF1923">
        <w:rPr>
          <w:rFonts w:ascii="Times New Roman" w:hAnsi="Times New Roman" w:cs="Times New Roman"/>
          <w:sz w:val="24"/>
          <w:szCs w:val="24"/>
        </w:rPr>
        <w:t xml:space="preserve"> i </w:t>
      </w:r>
      <w:r w:rsidR="007F10B4">
        <w:rPr>
          <w:rFonts w:ascii="Times New Roman" w:hAnsi="Times New Roman" w:cs="Times New Roman"/>
          <w:sz w:val="24"/>
          <w:szCs w:val="24"/>
        </w:rPr>
        <w:t xml:space="preserve">te </w:t>
      </w:r>
      <w:r w:rsidR="00675690" w:rsidRPr="00FF1923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7F10B4">
        <w:rPr>
          <w:rFonts w:ascii="Times New Roman" w:hAnsi="Times New Roman" w:cs="Times New Roman"/>
          <w:sz w:val="24"/>
          <w:szCs w:val="24"/>
        </w:rPr>
        <w:t xml:space="preserve">możliwością zatrudniania </w:t>
      </w:r>
      <w:r w:rsidR="00E46AC3" w:rsidRPr="00FF1923">
        <w:rPr>
          <w:rFonts w:ascii="Times New Roman" w:hAnsi="Times New Roman" w:cs="Times New Roman"/>
          <w:sz w:val="24"/>
          <w:szCs w:val="24"/>
        </w:rPr>
        <w:t xml:space="preserve">obcokrajowców. </w:t>
      </w:r>
      <w:r w:rsidR="000C0F12" w:rsidRPr="00FF1923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605D54" w:rsidRPr="00FF1923">
        <w:rPr>
          <w:rFonts w:ascii="Times New Roman" w:hAnsi="Times New Roman" w:cs="Times New Roman"/>
          <w:sz w:val="24"/>
          <w:szCs w:val="24"/>
        </w:rPr>
        <w:t xml:space="preserve">podjęte zostały już </w:t>
      </w:r>
      <w:r w:rsidR="000C0F12" w:rsidRPr="00FF1923">
        <w:rPr>
          <w:rFonts w:ascii="Times New Roman" w:hAnsi="Times New Roman" w:cs="Times New Roman"/>
          <w:sz w:val="24"/>
          <w:szCs w:val="24"/>
        </w:rPr>
        <w:t>działania</w:t>
      </w:r>
      <w:r w:rsidR="005E1E61" w:rsidRPr="00FF1923">
        <w:rPr>
          <w:rFonts w:ascii="Times New Roman" w:hAnsi="Times New Roman" w:cs="Times New Roman"/>
          <w:sz w:val="24"/>
          <w:szCs w:val="24"/>
        </w:rPr>
        <w:t xml:space="preserve">, a </w:t>
      </w:r>
      <w:r w:rsidR="00605D54" w:rsidRPr="00FF1923">
        <w:rPr>
          <w:rFonts w:ascii="Times New Roman" w:hAnsi="Times New Roman" w:cs="Times New Roman"/>
          <w:sz w:val="24"/>
          <w:szCs w:val="24"/>
        </w:rPr>
        <w:t>s</w:t>
      </w:r>
      <w:r w:rsidR="003A137C" w:rsidRPr="00FF1923">
        <w:rPr>
          <w:rFonts w:ascii="Times New Roman" w:hAnsi="Times New Roman" w:cs="Times New Roman"/>
          <w:sz w:val="24"/>
          <w:szCs w:val="24"/>
        </w:rPr>
        <w:t>ektor nowoczesnych usług biznesowych</w:t>
      </w:r>
      <w:r w:rsidR="0035559F" w:rsidRPr="00FF1923">
        <w:rPr>
          <w:rFonts w:ascii="Times New Roman" w:hAnsi="Times New Roman" w:cs="Times New Roman"/>
          <w:sz w:val="24"/>
          <w:szCs w:val="24"/>
        </w:rPr>
        <w:t xml:space="preserve"> </w:t>
      </w:r>
      <w:r w:rsidR="003B0467" w:rsidRPr="00FF1923">
        <w:rPr>
          <w:rFonts w:ascii="Times New Roman" w:hAnsi="Times New Roman" w:cs="Times New Roman"/>
          <w:sz w:val="24"/>
          <w:szCs w:val="24"/>
        </w:rPr>
        <w:t>będzie</w:t>
      </w:r>
      <w:r w:rsidR="003A137C" w:rsidRPr="00FF1923">
        <w:rPr>
          <w:rFonts w:ascii="Times New Roman" w:hAnsi="Times New Roman" w:cs="Times New Roman"/>
          <w:sz w:val="24"/>
          <w:szCs w:val="24"/>
        </w:rPr>
        <w:t xml:space="preserve"> współpracował z</w:t>
      </w:r>
      <w:r w:rsidR="00605D54" w:rsidRPr="00FF1923">
        <w:rPr>
          <w:rFonts w:ascii="Times New Roman" w:hAnsi="Times New Roman" w:cs="Times New Roman"/>
          <w:sz w:val="24"/>
          <w:szCs w:val="24"/>
        </w:rPr>
        <w:t xml:space="preserve"> rządem </w:t>
      </w:r>
      <w:r w:rsidR="003A137C" w:rsidRPr="00FF1923">
        <w:rPr>
          <w:rFonts w:ascii="Times New Roman" w:hAnsi="Times New Roman" w:cs="Times New Roman"/>
          <w:sz w:val="24"/>
          <w:szCs w:val="24"/>
        </w:rPr>
        <w:t>nad przepisami wspierającymi inwestorów.</w:t>
      </w:r>
      <w:r w:rsidR="008E0B30" w:rsidRPr="00FF1923">
        <w:rPr>
          <w:rFonts w:ascii="Times New Roman" w:hAnsi="Times New Roman" w:cs="Times New Roman"/>
          <w:sz w:val="24"/>
          <w:szCs w:val="24"/>
        </w:rPr>
        <w:t xml:space="preserve"> </w:t>
      </w:r>
      <w:r w:rsidR="003A137C" w:rsidRPr="00FF1923">
        <w:rPr>
          <w:rFonts w:ascii="Times New Roman" w:hAnsi="Times New Roman" w:cs="Times New Roman"/>
          <w:sz w:val="24"/>
          <w:szCs w:val="24"/>
        </w:rPr>
        <w:t>Współpraca z ABSL</w:t>
      </w:r>
      <w:r w:rsidR="00605D54" w:rsidRPr="00FF1923">
        <w:rPr>
          <w:rFonts w:ascii="Times New Roman" w:hAnsi="Times New Roman" w:cs="Times New Roman"/>
          <w:sz w:val="24"/>
          <w:szCs w:val="24"/>
        </w:rPr>
        <w:t xml:space="preserve"> </w:t>
      </w:r>
      <w:r w:rsidR="00766A57" w:rsidRPr="00FF1923">
        <w:rPr>
          <w:rFonts w:ascii="Times New Roman" w:hAnsi="Times New Roman" w:cs="Times New Roman"/>
          <w:sz w:val="24"/>
          <w:szCs w:val="24"/>
        </w:rPr>
        <w:t xml:space="preserve">pomóc ma </w:t>
      </w:r>
      <w:r w:rsidR="003A137C" w:rsidRPr="00FF1923">
        <w:rPr>
          <w:rFonts w:ascii="Times New Roman" w:hAnsi="Times New Roman" w:cs="Times New Roman"/>
          <w:sz w:val="24"/>
          <w:szCs w:val="24"/>
        </w:rPr>
        <w:t>w oszacowaniu potrzeb inwestorów</w:t>
      </w:r>
      <w:r w:rsidR="00A92818">
        <w:rPr>
          <w:rFonts w:ascii="Times New Roman" w:hAnsi="Times New Roman" w:cs="Times New Roman"/>
          <w:sz w:val="24"/>
          <w:szCs w:val="24"/>
        </w:rPr>
        <w:t xml:space="preserve"> i </w:t>
      </w:r>
      <w:r w:rsidR="003A137C" w:rsidRPr="00FF1923">
        <w:rPr>
          <w:rFonts w:ascii="Times New Roman" w:hAnsi="Times New Roman" w:cs="Times New Roman"/>
          <w:sz w:val="24"/>
          <w:szCs w:val="24"/>
        </w:rPr>
        <w:t xml:space="preserve">określeniu czynników, które </w:t>
      </w:r>
      <w:r w:rsidR="004A62A7">
        <w:rPr>
          <w:rFonts w:ascii="Times New Roman" w:hAnsi="Times New Roman" w:cs="Times New Roman"/>
          <w:sz w:val="24"/>
          <w:szCs w:val="24"/>
        </w:rPr>
        <w:t xml:space="preserve">będą </w:t>
      </w:r>
      <w:r w:rsidR="003A137C" w:rsidRPr="00FF1923">
        <w:rPr>
          <w:rFonts w:ascii="Times New Roman" w:hAnsi="Times New Roman" w:cs="Times New Roman"/>
          <w:sz w:val="24"/>
          <w:szCs w:val="24"/>
        </w:rPr>
        <w:t>sprzyja</w:t>
      </w:r>
      <w:r w:rsidR="004A62A7">
        <w:rPr>
          <w:rFonts w:ascii="Times New Roman" w:hAnsi="Times New Roman" w:cs="Times New Roman"/>
          <w:sz w:val="24"/>
          <w:szCs w:val="24"/>
        </w:rPr>
        <w:t>ły</w:t>
      </w:r>
      <w:r w:rsidR="003A137C" w:rsidRPr="00FF1923">
        <w:rPr>
          <w:rFonts w:ascii="Times New Roman" w:hAnsi="Times New Roman" w:cs="Times New Roman"/>
          <w:sz w:val="24"/>
          <w:szCs w:val="24"/>
        </w:rPr>
        <w:t xml:space="preserve"> dalszemu rozwojowi inwestycji tworzących nowe miejsca pracy</w:t>
      </w:r>
      <w:r w:rsidR="003379AF" w:rsidRPr="00FF1923">
        <w:rPr>
          <w:rFonts w:ascii="Times New Roman" w:hAnsi="Times New Roman" w:cs="Times New Roman"/>
          <w:sz w:val="24"/>
          <w:szCs w:val="24"/>
        </w:rPr>
        <w:t xml:space="preserve"> w Polsce</w:t>
      </w:r>
      <w:r w:rsidR="00766A57" w:rsidRPr="00FF1923">
        <w:rPr>
          <w:rFonts w:ascii="Times New Roman" w:hAnsi="Times New Roman" w:cs="Times New Roman"/>
          <w:sz w:val="24"/>
          <w:szCs w:val="24"/>
        </w:rPr>
        <w:t>.</w:t>
      </w:r>
      <w:r w:rsidR="00C669BD" w:rsidRPr="00FF1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5F3E2" w14:textId="7F78095D" w:rsidR="00D7352F" w:rsidRPr="005E7072" w:rsidRDefault="00D7352F" w:rsidP="00B936C4">
      <w:pPr>
        <w:spacing w:beforeAutospacing="1" w:after="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072">
        <w:rPr>
          <w:rFonts w:ascii="Times New Roman" w:hAnsi="Times New Roman" w:cs="Times New Roman"/>
          <w:b/>
          <w:bCs/>
          <w:sz w:val="24"/>
          <w:szCs w:val="24"/>
        </w:rPr>
        <w:t xml:space="preserve">Dalsza ekspansja </w:t>
      </w:r>
      <w:r w:rsidR="005E7072" w:rsidRPr="005E7072">
        <w:rPr>
          <w:rFonts w:ascii="Times New Roman" w:hAnsi="Times New Roman" w:cs="Times New Roman"/>
          <w:b/>
          <w:bCs/>
          <w:sz w:val="24"/>
          <w:szCs w:val="24"/>
        </w:rPr>
        <w:t>w regionach</w:t>
      </w:r>
    </w:p>
    <w:p w14:paraId="03D75543" w14:textId="713B01E6" w:rsidR="00FF1923" w:rsidRPr="0077794A" w:rsidRDefault="008558BD" w:rsidP="00FF1923">
      <w:pPr>
        <w:spacing w:beforeAutospacing="1" w:after="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7" w:name="84722"/>
      <w:bookmarkEnd w:id="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E66">
        <w:rPr>
          <w:rFonts w:ascii="Times New Roman" w:hAnsi="Times New Roman" w:cs="Times New Roman"/>
          <w:sz w:val="24"/>
          <w:szCs w:val="24"/>
        </w:rPr>
        <w:t>F</w:t>
      </w:r>
      <w:r w:rsidR="009A7E66" w:rsidRPr="0077794A">
        <w:rPr>
          <w:rFonts w:ascii="Times New Roman" w:hAnsi="Times New Roman" w:cs="Times New Roman"/>
          <w:sz w:val="24"/>
          <w:szCs w:val="24"/>
        </w:rPr>
        <w:t xml:space="preserve">irmy z </w:t>
      </w:r>
      <w:r w:rsidR="00971A54">
        <w:rPr>
          <w:rFonts w:ascii="Times New Roman" w:hAnsi="Times New Roman" w:cs="Times New Roman"/>
          <w:sz w:val="24"/>
          <w:szCs w:val="24"/>
        </w:rPr>
        <w:t xml:space="preserve">sektora usług dla biznesu </w:t>
      </w:r>
      <w:r w:rsidR="009A7E66">
        <w:rPr>
          <w:rFonts w:ascii="Times New Roman" w:hAnsi="Times New Roman" w:cs="Times New Roman"/>
          <w:sz w:val="24"/>
          <w:szCs w:val="24"/>
        </w:rPr>
        <w:t>perspektyw</w:t>
      </w:r>
      <w:r w:rsidR="002E5C64">
        <w:rPr>
          <w:rFonts w:ascii="Times New Roman" w:hAnsi="Times New Roman" w:cs="Times New Roman"/>
          <w:sz w:val="24"/>
          <w:szCs w:val="24"/>
        </w:rPr>
        <w:t>ę</w:t>
      </w:r>
      <w:r w:rsidR="009A7E66">
        <w:rPr>
          <w:rFonts w:ascii="Times New Roman" w:hAnsi="Times New Roman" w:cs="Times New Roman"/>
          <w:sz w:val="24"/>
          <w:szCs w:val="24"/>
        </w:rPr>
        <w:t xml:space="preserve"> rozwoju </w:t>
      </w:r>
      <w:r w:rsidR="00971A54">
        <w:rPr>
          <w:rFonts w:ascii="Times New Roman" w:hAnsi="Times New Roman" w:cs="Times New Roman"/>
          <w:sz w:val="24"/>
          <w:szCs w:val="24"/>
        </w:rPr>
        <w:t xml:space="preserve">w naszym kraju </w:t>
      </w:r>
      <w:r w:rsidR="00FA10D9">
        <w:rPr>
          <w:rFonts w:ascii="Times New Roman" w:hAnsi="Times New Roman" w:cs="Times New Roman"/>
          <w:sz w:val="24"/>
          <w:szCs w:val="24"/>
        </w:rPr>
        <w:t xml:space="preserve">wiążą przede wszystkim z </w:t>
      </w:r>
      <w:r w:rsidR="0024593D">
        <w:rPr>
          <w:rFonts w:ascii="Times New Roman" w:hAnsi="Times New Roman" w:cs="Times New Roman"/>
          <w:sz w:val="24"/>
          <w:szCs w:val="24"/>
        </w:rPr>
        <w:t>tańszy</w:t>
      </w:r>
      <w:r w:rsidR="00FA10D9">
        <w:rPr>
          <w:rFonts w:ascii="Times New Roman" w:hAnsi="Times New Roman" w:cs="Times New Roman"/>
          <w:sz w:val="24"/>
          <w:szCs w:val="24"/>
        </w:rPr>
        <w:t>mi</w:t>
      </w:r>
      <w:r w:rsidR="0024593D">
        <w:rPr>
          <w:rFonts w:ascii="Times New Roman" w:hAnsi="Times New Roman" w:cs="Times New Roman"/>
          <w:sz w:val="24"/>
          <w:szCs w:val="24"/>
        </w:rPr>
        <w:t xml:space="preserve"> od Warszawy, regionalny</w:t>
      </w:r>
      <w:r w:rsidR="00FA10D9">
        <w:rPr>
          <w:rFonts w:ascii="Times New Roman" w:hAnsi="Times New Roman" w:cs="Times New Roman"/>
          <w:sz w:val="24"/>
          <w:szCs w:val="24"/>
        </w:rPr>
        <w:t xml:space="preserve">mi </w:t>
      </w:r>
      <w:r w:rsidR="0024593D">
        <w:rPr>
          <w:rFonts w:ascii="Times New Roman" w:hAnsi="Times New Roman" w:cs="Times New Roman"/>
          <w:sz w:val="24"/>
          <w:szCs w:val="24"/>
        </w:rPr>
        <w:t>ośrodka</w:t>
      </w:r>
      <w:r w:rsidR="00FA10D9">
        <w:rPr>
          <w:rFonts w:ascii="Times New Roman" w:hAnsi="Times New Roman" w:cs="Times New Roman"/>
          <w:sz w:val="24"/>
          <w:szCs w:val="24"/>
        </w:rPr>
        <w:t xml:space="preserve">mi </w:t>
      </w:r>
      <w:r w:rsidR="0024593D">
        <w:rPr>
          <w:rFonts w:ascii="Times New Roman" w:hAnsi="Times New Roman" w:cs="Times New Roman"/>
          <w:sz w:val="24"/>
          <w:szCs w:val="24"/>
        </w:rPr>
        <w:t>biznesowy</w:t>
      </w:r>
      <w:r w:rsidR="00FA10D9">
        <w:rPr>
          <w:rFonts w:ascii="Times New Roman" w:hAnsi="Times New Roman" w:cs="Times New Roman"/>
          <w:sz w:val="24"/>
          <w:szCs w:val="24"/>
        </w:rPr>
        <w:t>mi</w:t>
      </w:r>
      <w:r w:rsidR="00971A54">
        <w:rPr>
          <w:rFonts w:ascii="Times New Roman" w:hAnsi="Times New Roman" w:cs="Times New Roman"/>
          <w:sz w:val="24"/>
          <w:szCs w:val="24"/>
        </w:rPr>
        <w:t xml:space="preserve">. </w:t>
      </w:r>
      <w:r w:rsidR="00572E69">
        <w:rPr>
          <w:rFonts w:ascii="Times New Roman" w:hAnsi="Times New Roman" w:cs="Times New Roman"/>
          <w:sz w:val="24"/>
          <w:szCs w:val="24"/>
        </w:rPr>
        <w:t xml:space="preserve">Głównie </w:t>
      </w:r>
      <w:r w:rsidR="0048180E" w:rsidRPr="0077794A">
        <w:rPr>
          <w:rFonts w:ascii="Times New Roman" w:hAnsi="Times New Roman" w:cs="Times New Roman"/>
          <w:sz w:val="24"/>
          <w:szCs w:val="24"/>
        </w:rPr>
        <w:t>Krakow</w:t>
      </w:r>
      <w:r w:rsidR="00572E69">
        <w:rPr>
          <w:rFonts w:ascii="Times New Roman" w:hAnsi="Times New Roman" w:cs="Times New Roman"/>
          <w:sz w:val="24"/>
          <w:szCs w:val="24"/>
        </w:rPr>
        <w:t xml:space="preserve">em, </w:t>
      </w:r>
      <w:r w:rsidR="0048180E">
        <w:rPr>
          <w:rFonts w:ascii="Times New Roman" w:hAnsi="Times New Roman" w:cs="Times New Roman"/>
          <w:sz w:val="24"/>
          <w:szCs w:val="24"/>
        </w:rPr>
        <w:t>który jest polską stolicą out</w:t>
      </w:r>
      <w:r w:rsidR="0048180E" w:rsidRP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>sourcing</w:t>
      </w:r>
      <w:r w:rsidR="004818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3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180E" w:rsidRPr="0077794A">
        <w:rPr>
          <w:rFonts w:ascii="Times New Roman" w:hAnsi="Times New Roman" w:cs="Times New Roman"/>
          <w:sz w:val="24"/>
          <w:szCs w:val="24"/>
        </w:rPr>
        <w:t>Wrocławi</w:t>
      </w:r>
      <w:r w:rsidR="00947BC0">
        <w:rPr>
          <w:rFonts w:ascii="Times New Roman" w:hAnsi="Times New Roman" w:cs="Times New Roman"/>
          <w:sz w:val="24"/>
          <w:szCs w:val="24"/>
        </w:rPr>
        <w:t>em,</w:t>
      </w:r>
      <w:r w:rsidR="00085340">
        <w:rPr>
          <w:rFonts w:ascii="Times New Roman" w:hAnsi="Times New Roman" w:cs="Times New Roman"/>
          <w:sz w:val="24"/>
          <w:szCs w:val="24"/>
        </w:rPr>
        <w:t xml:space="preserve"> gdzie </w:t>
      </w:r>
      <w:r w:rsidR="00947BC0">
        <w:rPr>
          <w:rFonts w:ascii="Times New Roman" w:hAnsi="Times New Roman" w:cs="Times New Roman"/>
          <w:sz w:val="24"/>
          <w:szCs w:val="24"/>
        </w:rPr>
        <w:t xml:space="preserve">króluje IT, </w:t>
      </w:r>
      <w:r w:rsidR="007E32FB">
        <w:rPr>
          <w:rFonts w:ascii="Times New Roman" w:hAnsi="Times New Roman" w:cs="Times New Roman"/>
          <w:sz w:val="24"/>
          <w:szCs w:val="24"/>
        </w:rPr>
        <w:t xml:space="preserve">ale także </w:t>
      </w:r>
      <w:r w:rsidR="00947BC0">
        <w:rPr>
          <w:rFonts w:ascii="Times New Roman" w:hAnsi="Times New Roman" w:cs="Times New Roman"/>
          <w:sz w:val="24"/>
          <w:szCs w:val="24"/>
        </w:rPr>
        <w:t xml:space="preserve">z takimi </w:t>
      </w:r>
      <w:r w:rsidR="00085340">
        <w:rPr>
          <w:rFonts w:ascii="Times New Roman" w:hAnsi="Times New Roman" w:cs="Times New Roman"/>
          <w:sz w:val="24"/>
          <w:szCs w:val="24"/>
        </w:rPr>
        <w:t xml:space="preserve">aglomeracjami jak </w:t>
      </w:r>
      <w:r w:rsidR="00947BC0">
        <w:rPr>
          <w:rFonts w:ascii="Times New Roman" w:hAnsi="Times New Roman" w:cs="Times New Roman"/>
          <w:sz w:val="24"/>
          <w:szCs w:val="24"/>
        </w:rPr>
        <w:t>K</w:t>
      </w:r>
      <w:r w:rsidR="0048180E" w:rsidRPr="0077794A">
        <w:rPr>
          <w:rFonts w:ascii="Times New Roman" w:hAnsi="Times New Roman" w:cs="Times New Roman"/>
          <w:sz w:val="24"/>
          <w:szCs w:val="24"/>
        </w:rPr>
        <w:t>atowic</w:t>
      </w:r>
      <w:r w:rsidR="00947BC0">
        <w:rPr>
          <w:rFonts w:ascii="Times New Roman" w:hAnsi="Times New Roman" w:cs="Times New Roman"/>
          <w:sz w:val="24"/>
          <w:szCs w:val="24"/>
        </w:rPr>
        <w:t xml:space="preserve">e </w:t>
      </w:r>
      <w:r w:rsidR="0048180E" w:rsidRPr="0077794A">
        <w:rPr>
          <w:rFonts w:ascii="Times New Roman" w:hAnsi="Times New Roman" w:cs="Times New Roman"/>
          <w:sz w:val="24"/>
          <w:szCs w:val="24"/>
        </w:rPr>
        <w:t>czy Ł</w:t>
      </w:r>
      <w:r w:rsidR="00947BC0">
        <w:rPr>
          <w:rFonts w:ascii="Times New Roman" w:hAnsi="Times New Roman" w:cs="Times New Roman"/>
          <w:sz w:val="24"/>
          <w:szCs w:val="24"/>
        </w:rPr>
        <w:t xml:space="preserve">ódź. </w:t>
      </w:r>
      <w:r w:rsidR="00A5098D">
        <w:rPr>
          <w:rFonts w:ascii="Times New Roman" w:hAnsi="Times New Roman" w:cs="Times New Roman"/>
          <w:sz w:val="24"/>
          <w:szCs w:val="24"/>
        </w:rPr>
        <w:t xml:space="preserve">Nieprzerwany </w:t>
      </w:r>
      <w:r w:rsidR="00ED1328">
        <w:rPr>
          <w:rFonts w:ascii="Times New Roman" w:hAnsi="Times New Roman" w:cs="Times New Roman"/>
          <w:sz w:val="24"/>
          <w:szCs w:val="24"/>
        </w:rPr>
        <w:t xml:space="preserve">rozwój </w:t>
      </w:r>
      <w:r w:rsid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branży </w:t>
      </w:r>
      <w:r w:rsidR="00097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regionach </w:t>
      </w:r>
      <w:r w:rsidR="00734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 dane rynkowe. W </w:t>
      </w:r>
      <w:r w:rsid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połowie b</w:t>
      </w:r>
      <w:r w:rsidR="00097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07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z </w:t>
      </w:r>
      <w:r w:rsidR="0009755C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</w:t>
      </w:r>
      <w:r w:rsidR="001077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7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AF">
        <w:rPr>
          <w:rFonts w:ascii="Times New Roman" w:hAnsi="Times New Roman" w:cs="Times New Roman"/>
          <w:sz w:val="24"/>
          <w:szCs w:val="24"/>
        </w:rPr>
        <w:t>BPO/SSC</w:t>
      </w:r>
      <w:r w:rsidR="005F663A">
        <w:rPr>
          <w:rFonts w:ascii="Times New Roman" w:hAnsi="Times New Roman" w:cs="Times New Roman"/>
          <w:sz w:val="24"/>
          <w:szCs w:val="24"/>
        </w:rPr>
        <w:t xml:space="preserve">, który jest głównym odbiorcą </w:t>
      </w:r>
      <w:r w:rsidR="00B0665E">
        <w:rPr>
          <w:rFonts w:ascii="Times New Roman" w:hAnsi="Times New Roman" w:cs="Times New Roman"/>
          <w:sz w:val="24"/>
          <w:szCs w:val="24"/>
        </w:rPr>
        <w:t>biur w regionach,</w:t>
      </w:r>
      <w:r w:rsidR="001077AF">
        <w:rPr>
          <w:rFonts w:ascii="Times New Roman" w:hAnsi="Times New Roman" w:cs="Times New Roman"/>
          <w:sz w:val="24"/>
          <w:szCs w:val="24"/>
        </w:rPr>
        <w:t xml:space="preserve"> </w:t>
      </w:r>
      <w:r w:rsidR="0081384D">
        <w:rPr>
          <w:rFonts w:ascii="Times New Roman" w:hAnsi="Times New Roman" w:cs="Times New Roman"/>
          <w:sz w:val="24"/>
          <w:szCs w:val="24"/>
        </w:rPr>
        <w:t xml:space="preserve">mimo kryzysu zdrowotnego </w:t>
      </w:r>
      <w:r w:rsid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wynajęły</w:t>
      </w:r>
      <w:r w:rsidR="0027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Warszawą</w:t>
      </w:r>
      <w:r w:rsidR="00FF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</w:t>
      </w:r>
      <w:r w:rsidR="00FF1923" w:rsidRPr="0077794A">
        <w:rPr>
          <w:rFonts w:ascii="Times New Roman" w:hAnsi="Times New Roman" w:cs="Times New Roman"/>
          <w:sz w:val="24"/>
          <w:szCs w:val="24"/>
        </w:rPr>
        <w:t>140 tys. mkw. powierzchni</w:t>
      </w:r>
      <w:r w:rsidR="000C205F">
        <w:rPr>
          <w:rFonts w:ascii="Times New Roman" w:hAnsi="Times New Roman" w:cs="Times New Roman"/>
          <w:sz w:val="24"/>
          <w:szCs w:val="24"/>
        </w:rPr>
        <w:t xml:space="preserve">, </w:t>
      </w:r>
      <w:r w:rsidR="00480E45">
        <w:rPr>
          <w:rFonts w:ascii="Times New Roman" w:hAnsi="Times New Roman" w:cs="Times New Roman"/>
          <w:sz w:val="24"/>
          <w:szCs w:val="24"/>
        </w:rPr>
        <w:t xml:space="preserve">z czego </w:t>
      </w:r>
      <w:r w:rsidR="003661AC">
        <w:rPr>
          <w:rFonts w:ascii="Times New Roman" w:hAnsi="Times New Roman" w:cs="Times New Roman"/>
          <w:sz w:val="24"/>
          <w:szCs w:val="24"/>
        </w:rPr>
        <w:t xml:space="preserve">niemal </w:t>
      </w:r>
      <w:r w:rsidR="00AB68EF">
        <w:rPr>
          <w:rFonts w:ascii="Times New Roman" w:hAnsi="Times New Roman" w:cs="Times New Roman"/>
          <w:sz w:val="24"/>
          <w:szCs w:val="24"/>
        </w:rPr>
        <w:t>połow</w:t>
      </w:r>
      <w:r w:rsidR="0035311B">
        <w:rPr>
          <w:rFonts w:ascii="Times New Roman" w:hAnsi="Times New Roman" w:cs="Times New Roman"/>
          <w:sz w:val="24"/>
          <w:szCs w:val="24"/>
        </w:rPr>
        <w:t xml:space="preserve">ę w </w:t>
      </w:r>
      <w:r w:rsidR="00663991">
        <w:rPr>
          <w:rFonts w:ascii="Times New Roman" w:hAnsi="Times New Roman" w:cs="Times New Roman"/>
          <w:sz w:val="24"/>
          <w:szCs w:val="24"/>
        </w:rPr>
        <w:t>Krak</w:t>
      </w:r>
      <w:r w:rsidR="0035311B">
        <w:rPr>
          <w:rFonts w:ascii="Times New Roman" w:hAnsi="Times New Roman" w:cs="Times New Roman"/>
          <w:sz w:val="24"/>
          <w:szCs w:val="24"/>
        </w:rPr>
        <w:t>owie</w:t>
      </w:r>
      <w:r w:rsidR="00132E60">
        <w:rPr>
          <w:rFonts w:ascii="Times New Roman" w:hAnsi="Times New Roman" w:cs="Times New Roman"/>
          <w:sz w:val="24"/>
          <w:szCs w:val="24"/>
        </w:rPr>
        <w:t xml:space="preserve"> - informuje </w:t>
      </w:r>
      <w:r w:rsidR="00132E60" w:rsidRPr="00695D55">
        <w:rPr>
          <w:rFonts w:ascii="Times New Roman" w:hAnsi="Times New Roman" w:cs="Times New Roman"/>
          <w:sz w:val="24"/>
          <w:szCs w:val="24"/>
        </w:rPr>
        <w:t xml:space="preserve">Mateusz </w:t>
      </w:r>
      <w:r w:rsidR="00132E60" w:rsidRPr="00695D55">
        <w:rPr>
          <w:rFonts w:ascii="Times New Roman" w:hAnsi="Times New Roman" w:cs="Times New Roman"/>
          <w:sz w:val="24"/>
          <w:szCs w:val="24"/>
        </w:rPr>
        <w:lastRenderedPageBreak/>
        <w:t xml:space="preserve">Strzelecki, </w:t>
      </w:r>
      <w:r w:rsidR="00766008" w:rsidRPr="00766008">
        <w:rPr>
          <w:rFonts w:ascii="Times New Roman" w:hAnsi="Times New Roman" w:cs="Times New Roman"/>
          <w:sz w:val="24"/>
          <w:szCs w:val="24"/>
        </w:rPr>
        <w:t xml:space="preserve">Partner / </w:t>
      </w:r>
      <w:proofErr w:type="spellStart"/>
      <w:r w:rsidR="00766008" w:rsidRPr="0076600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766008" w:rsidRPr="007660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6008" w:rsidRPr="0076600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766008" w:rsidRPr="0076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08" w:rsidRPr="00766008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="00766008" w:rsidRPr="00766008">
        <w:rPr>
          <w:rFonts w:ascii="Times New Roman" w:hAnsi="Times New Roman" w:cs="Times New Roman"/>
          <w:sz w:val="24"/>
          <w:szCs w:val="24"/>
        </w:rPr>
        <w:t xml:space="preserve"> w Walter Herz</w:t>
      </w:r>
      <w:r w:rsidR="00F71573">
        <w:rPr>
          <w:rFonts w:ascii="Times New Roman" w:hAnsi="Times New Roman" w:cs="Times New Roman"/>
          <w:sz w:val="24"/>
          <w:szCs w:val="24"/>
        </w:rPr>
        <w:t xml:space="preserve">. </w:t>
      </w:r>
      <w:r w:rsidR="00331C56">
        <w:rPr>
          <w:rFonts w:ascii="Times New Roman" w:hAnsi="Times New Roman" w:cs="Times New Roman"/>
          <w:sz w:val="24"/>
          <w:szCs w:val="24"/>
        </w:rPr>
        <w:t xml:space="preserve">- </w:t>
      </w:r>
      <w:r w:rsidR="00480E45">
        <w:rPr>
          <w:rFonts w:ascii="Times New Roman" w:hAnsi="Times New Roman" w:cs="Times New Roman"/>
          <w:sz w:val="24"/>
          <w:szCs w:val="24"/>
        </w:rPr>
        <w:t xml:space="preserve">Stolica Małopolski </w:t>
      </w:r>
      <w:r w:rsidR="004174CE">
        <w:rPr>
          <w:rFonts w:ascii="Times New Roman" w:hAnsi="Times New Roman" w:cs="Times New Roman"/>
          <w:sz w:val="24"/>
          <w:szCs w:val="24"/>
        </w:rPr>
        <w:t xml:space="preserve">wyraźnie </w:t>
      </w:r>
      <w:r w:rsidR="00480E45">
        <w:rPr>
          <w:rFonts w:ascii="Times New Roman" w:hAnsi="Times New Roman" w:cs="Times New Roman"/>
          <w:sz w:val="24"/>
          <w:szCs w:val="24"/>
        </w:rPr>
        <w:t xml:space="preserve">umacnia </w:t>
      </w:r>
      <w:r w:rsidR="006C53AC">
        <w:rPr>
          <w:rFonts w:ascii="Times New Roman" w:hAnsi="Times New Roman" w:cs="Times New Roman"/>
          <w:sz w:val="24"/>
          <w:szCs w:val="24"/>
        </w:rPr>
        <w:t xml:space="preserve">pozycję </w:t>
      </w:r>
      <w:r w:rsidR="00D93F0B">
        <w:rPr>
          <w:rFonts w:ascii="Times New Roman" w:hAnsi="Times New Roman" w:cs="Times New Roman"/>
          <w:sz w:val="24"/>
          <w:szCs w:val="24"/>
        </w:rPr>
        <w:t xml:space="preserve">regionalnego </w:t>
      </w:r>
      <w:r w:rsidR="006C53AC">
        <w:rPr>
          <w:rFonts w:ascii="Times New Roman" w:hAnsi="Times New Roman" w:cs="Times New Roman"/>
          <w:sz w:val="24"/>
          <w:szCs w:val="24"/>
        </w:rPr>
        <w:t>lidera</w:t>
      </w:r>
      <w:r w:rsidR="004174CE">
        <w:rPr>
          <w:rFonts w:ascii="Times New Roman" w:hAnsi="Times New Roman" w:cs="Times New Roman"/>
          <w:sz w:val="24"/>
          <w:szCs w:val="24"/>
        </w:rPr>
        <w:t>. W</w:t>
      </w:r>
      <w:r w:rsidR="00331C56">
        <w:rPr>
          <w:rFonts w:ascii="Times New Roman" w:hAnsi="Times New Roman" w:cs="Times New Roman"/>
          <w:sz w:val="24"/>
          <w:szCs w:val="24"/>
        </w:rPr>
        <w:t>skazuje na to także wzrost podaży</w:t>
      </w:r>
      <w:r w:rsidR="00692DD5">
        <w:rPr>
          <w:rFonts w:ascii="Times New Roman" w:hAnsi="Times New Roman" w:cs="Times New Roman"/>
          <w:sz w:val="24"/>
          <w:szCs w:val="24"/>
        </w:rPr>
        <w:t>. W</w:t>
      </w:r>
      <w:r w:rsidR="004174CE">
        <w:rPr>
          <w:rFonts w:ascii="Times New Roman" w:hAnsi="Times New Roman" w:cs="Times New Roman"/>
          <w:sz w:val="24"/>
          <w:szCs w:val="24"/>
        </w:rPr>
        <w:t xml:space="preserve"> pierwsz</w:t>
      </w:r>
      <w:r w:rsidR="00650E5D">
        <w:rPr>
          <w:rFonts w:ascii="Times New Roman" w:hAnsi="Times New Roman" w:cs="Times New Roman"/>
          <w:sz w:val="24"/>
          <w:szCs w:val="24"/>
        </w:rPr>
        <w:t xml:space="preserve">ym półroczu br. </w:t>
      </w:r>
      <w:r w:rsidR="006C53AC" w:rsidRPr="0077794A">
        <w:rPr>
          <w:rFonts w:ascii="Times New Roman" w:hAnsi="Times New Roman" w:cs="Times New Roman"/>
          <w:sz w:val="24"/>
          <w:szCs w:val="24"/>
        </w:rPr>
        <w:t xml:space="preserve">w </w:t>
      </w:r>
      <w:r w:rsidR="00D93F0B">
        <w:rPr>
          <w:rFonts w:ascii="Times New Roman" w:hAnsi="Times New Roman" w:cs="Times New Roman"/>
          <w:sz w:val="24"/>
          <w:szCs w:val="24"/>
        </w:rPr>
        <w:t xml:space="preserve">ośrodkach </w:t>
      </w:r>
      <w:r w:rsidR="006C53AC" w:rsidRPr="0077794A">
        <w:rPr>
          <w:rFonts w:ascii="Times New Roman" w:hAnsi="Times New Roman" w:cs="Times New Roman"/>
          <w:sz w:val="24"/>
          <w:szCs w:val="24"/>
        </w:rPr>
        <w:t>regionalnych do użytku oddan</w:t>
      </w:r>
      <w:r w:rsidR="00CD5E5F">
        <w:rPr>
          <w:rFonts w:ascii="Times New Roman" w:hAnsi="Times New Roman" w:cs="Times New Roman"/>
          <w:sz w:val="24"/>
          <w:szCs w:val="24"/>
        </w:rPr>
        <w:t>e zostało kilkanaście budynków</w:t>
      </w:r>
      <w:r w:rsidR="00FF1DA0">
        <w:rPr>
          <w:rFonts w:ascii="Times New Roman" w:hAnsi="Times New Roman" w:cs="Times New Roman"/>
          <w:sz w:val="24"/>
          <w:szCs w:val="24"/>
        </w:rPr>
        <w:t xml:space="preserve"> </w:t>
      </w:r>
      <w:r w:rsidR="00CD5E5F">
        <w:rPr>
          <w:rFonts w:ascii="Times New Roman" w:hAnsi="Times New Roman" w:cs="Times New Roman"/>
          <w:sz w:val="24"/>
          <w:szCs w:val="24"/>
        </w:rPr>
        <w:t xml:space="preserve">z </w:t>
      </w:r>
      <w:r w:rsidR="00A8672E">
        <w:rPr>
          <w:rFonts w:ascii="Times New Roman" w:hAnsi="Times New Roman" w:cs="Times New Roman"/>
          <w:sz w:val="24"/>
          <w:szCs w:val="24"/>
        </w:rPr>
        <w:t xml:space="preserve">około </w:t>
      </w:r>
      <w:r w:rsidR="006C53AC" w:rsidRPr="0077794A">
        <w:rPr>
          <w:rFonts w:ascii="Times New Roman" w:hAnsi="Times New Roman" w:cs="Times New Roman"/>
          <w:sz w:val="24"/>
          <w:szCs w:val="24"/>
        </w:rPr>
        <w:t>1</w:t>
      </w:r>
      <w:r w:rsidR="00A8672E">
        <w:rPr>
          <w:rFonts w:ascii="Times New Roman" w:hAnsi="Times New Roman" w:cs="Times New Roman"/>
          <w:sz w:val="24"/>
          <w:szCs w:val="24"/>
        </w:rPr>
        <w:t xml:space="preserve">80 </w:t>
      </w:r>
      <w:r w:rsidR="006C53AC" w:rsidRPr="0077794A">
        <w:rPr>
          <w:rFonts w:ascii="Times New Roman" w:hAnsi="Times New Roman" w:cs="Times New Roman"/>
          <w:sz w:val="24"/>
          <w:szCs w:val="24"/>
        </w:rPr>
        <w:t>tys. mkw. p</w:t>
      </w:r>
      <w:r w:rsidR="00A8672E">
        <w:rPr>
          <w:rFonts w:ascii="Times New Roman" w:hAnsi="Times New Roman" w:cs="Times New Roman"/>
          <w:sz w:val="24"/>
          <w:szCs w:val="24"/>
        </w:rPr>
        <w:t>owierzchni</w:t>
      </w:r>
      <w:r w:rsidR="00FF1DA0">
        <w:rPr>
          <w:rFonts w:ascii="Times New Roman" w:hAnsi="Times New Roman" w:cs="Times New Roman"/>
          <w:sz w:val="24"/>
          <w:szCs w:val="24"/>
        </w:rPr>
        <w:t xml:space="preserve"> biurowej</w:t>
      </w:r>
      <w:r w:rsidR="00A8672E">
        <w:rPr>
          <w:rFonts w:ascii="Times New Roman" w:hAnsi="Times New Roman" w:cs="Times New Roman"/>
          <w:sz w:val="24"/>
          <w:szCs w:val="24"/>
        </w:rPr>
        <w:t xml:space="preserve">, </w:t>
      </w:r>
      <w:r w:rsidR="009B62CC">
        <w:rPr>
          <w:rFonts w:ascii="Times New Roman" w:hAnsi="Times New Roman" w:cs="Times New Roman"/>
          <w:sz w:val="24"/>
          <w:szCs w:val="24"/>
        </w:rPr>
        <w:t xml:space="preserve">z czego najwięcej </w:t>
      </w:r>
      <w:r w:rsidR="00A9467E">
        <w:rPr>
          <w:rFonts w:ascii="Times New Roman" w:hAnsi="Times New Roman" w:cs="Times New Roman"/>
          <w:sz w:val="24"/>
          <w:szCs w:val="24"/>
        </w:rPr>
        <w:t>przy</w:t>
      </w:r>
      <w:r w:rsidR="006D27AB">
        <w:rPr>
          <w:rFonts w:ascii="Times New Roman" w:hAnsi="Times New Roman" w:cs="Times New Roman"/>
          <w:sz w:val="24"/>
          <w:szCs w:val="24"/>
        </w:rPr>
        <w:t xml:space="preserve">pada </w:t>
      </w:r>
      <w:r w:rsidR="00A9467E">
        <w:rPr>
          <w:rFonts w:ascii="Times New Roman" w:hAnsi="Times New Roman" w:cs="Times New Roman"/>
          <w:sz w:val="24"/>
          <w:szCs w:val="24"/>
        </w:rPr>
        <w:t xml:space="preserve">także </w:t>
      </w:r>
      <w:r w:rsidR="006D27AB">
        <w:rPr>
          <w:rFonts w:ascii="Times New Roman" w:hAnsi="Times New Roman" w:cs="Times New Roman"/>
          <w:sz w:val="24"/>
          <w:szCs w:val="24"/>
        </w:rPr>
        <w:t>na</w:t>
      </w:r>
      <w:r w:rsidR="009B62CC">
        <w:rPr>
          <w:rFonts w:ascii="Times New Roman" w:hAnsi="Times New Roman" w:cs="Times New Roman"/>
          <w:sz w:val="24"/>
          <w:szCs w:val="24"/>
        </w:rPr>
        <w:t xml:space="preserve"> Krak</w:t>
      </w:r>
      <w:r w:rsidR="006D27AB">
        <w:rPr>
          <w:rFonts w:ascii="Times New Roman" w:hAnsi="Times New Roman" w:cs="Times New Roman"/>
          <w:sz w:val="24"/>
          <w:szCs w:val="24"/>
        </w:rPr>
        <w:t>ów</w:t>
      </w:r>
      <w:r w:rsidR="00663991">
        <w:rPr>
          <w:rFonts w:ascii="Times New Roman" w:hAnsi="Times New Roman" w:cs="Times New Roman"/>
          <w:sz w:val="24"/>
          <w:szCs w:val="24"/>
        </w:rPr>
        <w:t xml:space="preserve"> </w:t>
      </w:r>
      <w:r w:rsidR="00695D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67E">
        <w:rPr>
          <w:rFonts w:ascii="Times New Roman" w:hAnsi="Times New Roman" w:cs="Times New Roman"/>
          <w:sz w:val="24"/>
          <w:szCs w:val="24"/>
        </w:rPr>
        <w:t>podaje.</w:t>
      </w:r>
    </w:p>
    <w:p w14:paraId="669CEFAA" w14:textId="53B76872" w:rsidR="002058D3" w:rsidRPr="0077794A" w:rsidRDefault="002E616C" w:rsidP="003C3CD6">
      <w:pPr>
        <w:pStyle w:val="NormalnyWeb"/>
        <w:spacing w:line="276" w:lineRule="auto"/>
      </w:pPr>
      <w:r>
        <w:t>O</w:t>
      </w:r>
      <w:r w:rsidR="00BF7B96">
        <w:t xml:space="preserve"> kondycji </w:t>
      </w:r>
      <w:r w:rsidR="00C82701">
        <w:t xml:space="preserve">regionów </w:t>
      </w:r>
      <w:r w:rsidR="00C53D41">
        <w:t xml:space="preserve">najlepiej </w:t>
      </w:r>
      <w:r w:rsidR="00C82701">
        <w:t>świadczy</w:t>
      </w:r>
      <w:r w:rsidR="00C53D41">
        <w:t xml:space="preserve"> </w:t>
      </w:r>
      <w:r>
        <w:t>historycznie najwyższy popyt na biura</w:t>
      </w:r>
      <w:r w:rsidR="005B6EB1">
        <w:t xml:space="preserve"> odnotowany w </w:t>
      </w:r>
      <w:r w:rsidR="005B6EB1" w:rsidRPr="0077794A">
        <w:t>pierwsz</w:t>
      </w:r>
      <w:r w:rsidR="005B6EB1">
        <w:t xml:space="preserve">ej połowie br. </w:t>
      </w:r>
      <w:r w:rsidR="00406436">
        <w:t>Jak oblicza Walter Herz, z</w:t>
      </w:r>
      <w:r w:rsidR="0064075E">
        <w:t>a p</w:t>
      </w:r>
      <w:r w:rsidR="00EB1853">
        <w:t>onad połowę wolumenu najmu wygenerowa</w:t>
      </w:r>
      <w:r w:rsidR="002C398E">
        <w:t xml:space="preserve">nego </w:t>
      </w:r>
      <w:r w:rsidR="0064075E">
        <w:t xml:space="preserve">w tym czasie </w:t>
      </w:r>
      <w:r w:rsidR="002C398E">
        <w:t xml:space="preserve">poza Warszawą </w:t>
      </w:r>
      <w:r w:rsidR="0064075E">
        <w:t xml:space="preserve">odpowiadają </w:t>
      </w:r>
      <w:r w:rsidR="00752E61">
        <w:t>firmy z branży IT</w:t>
      </w:r>
      <w:r w:rsidR="00406436">
        <w:t xml:space="preserve">. </w:t>
      </w:r>
      <w:r w:rsidR="00EF1B29">
        <w:t>We Wrocławiu dzięki dużej absorbcji</w:t>
      </w:r>
      <w:r w:rsidR="00C618E4">
        <w:t xml:space="preserve">, która była wyższa </w:t>
      </w:r>
      <w:r w:rsidR="00C86D07">
        <w:t xml:space="preserve">w pierwszym półroczu br. niż średnia z czterech </w:t>
      </w:r>
      <w:r w:rsidR="00C86D07" w:rsidRPr="0077794A">
        <w:t>poprzednich kwartałów</w:t>
      </w:r>
      <w:r w:rsidR="003B61B2">
        <w:t xml:space="preserve">, </w:t>
      </w:r>
      <w:r w:rsidR="00EF1B29">
        <w:t xml:space="preserve">spadł nawet poziom </w:t>
      </w:r>
      <w:r w:rsidR="00F008AD">
        <w:t>pustostanów biurowych</w:t>
      </w:r>
      <w:r w:rsidR="00A57BEA">
        <w:t xml:space="preserve">. </w:t>
      </w:r>
      <w:r w:rsidR="00A72610">
        <w:t>A d</w:t>
      </w:r>
      <w:r w:rsidR="00FE3546">
        <w:t xml:space="preserve">o firm </w:t>
      </w:r>
      <w:r w:rsidR="0052316F">
        <w:t>IT</w:t>
      </w:r>
      <w:r w:rsidR="00002FB8">
        <w:t xml:space="preserve"> </w:t>
      </w:r>
      <w:r w:rsidR="00FE3546">
        <w:t xml:space="preserve">trafiło </w:t>
      </w:r>
      <w:r w:rsidR="00976CD4">
        <w:t>w tym okresie p</w:t>
      </w:r>
      <w:r w:rsidR="00AE131F">
        <w:t xml:space="preserve">onad 80 proc. </w:t>
      </w:r>
      <w:r w:rsidR="00FE3546">
        <w:t xml:space="preserve">zakontraktowanej </w:t>
      </w:r>
      <w:r w:rsidR="00AE131F">
        <w:t xml:space="preserve">powierzchni. </w:t>
      </w:r>
      <w:r w:rsidR="002058D3">
        <w:t>P</w:t>
      </w:r>
      <w:r w:rsidR="002058D3" w:rsidRPr="0077794A">
        <w:t>ierwsz</w:t>
      </w:r>
      <w:r w:rsidR="000D79C4">
        <w:t xml:space="preserve">e sześć miesięcy </w:t>
      </w:r>
      <w:r w:rsidR="00BF5309">
        <w:t xml:space="preserve">tego roku </w:t>
      </w:r>
      <w:r w:rsidR="002058D3">
        <w:t>szczególn</w:t>
      </w:r>
      <w:r w:rsidR="000659AD">
        <w:t>ie</w:t>
      </w:r>
      <w:r w:rsidR="002058D3">
        <w:t xml:space="preserve"> udan</w:t>
      </w:r>
      <w:r w:rsidR="000D79C4">
        <w:t xml:space="preserve">e były </w:t>
      </w:r>
      <w:r w:rsidR="00F31199">
        <w:t xml:space="preserve">też </w:t>
      </w:r>
      <w:r w:rsidR="002058D3">
        <w:t xml:space="preserve">dla </w:t>
      </w:r>
      <w:r w:rsidR="002058D3" w:rsidRPr="0077794A">
        <w:t xml:space="preserve">Łodzi, w której </w:t>
      </w:r>
      <w:r w:rsidR="0043431F">
        <w:t xml:space="preserve">wynajęte zostało </w:t>
      </w:r>
      <w:r w:rsidR="002058D3" w:rsidRPr="0077794A">
        <w:t>ponad 5</w:t>
      </w:r>
      <w:r w:rsidR="002058D3">
        <w:t>0</w:t>
      </w:r>
      <w:r w:rsidR="002058D3" w:rsidRPr="0077794A">
        <w:t xml:space="preserve"> tys. mkw.</w:t>
      </w:r>
      <w:r w:rsidR="00C7312A">
        <w:t xml:space="preserve"> powierzchni</w:t>
      </w:r>
      <w:r w:rsidR="0043431F">
        <w:t xml:space="preserve"> biurowych</w:t>
      </w:r>
      <w:r w:rsidR="00C7312A">
        <w:t>.</w:t>
      </w:r>
    </w:p>
    <w:p w14:paraId="1F5EF0CA" w14:textId="7DB2400E" w:rsidR="005E7072" w:rsidRPr="005E7072" w:rsidRDefault="005E7072" w:rsidP="0077794A">
      <w:pPr>
        <w:pStyle w:val="NormalnyWeb"/>
        <w:spacing w:before="0" w:after="0" w:line="276" w:lineRule="auto"/>
        <w:rPr>
          <w:b/>
          <w:bCs/>
        </w:rPr>
      </w:pPr>
      <w:bookmarkStart w:id="8" w:name="84549"/>
      <w:bookmarkEnd w:id="8"/>
      <w:r w:rsidRPr="005E7072">
        <w:rPr>
          <w:b/>
          <w:bCs/>
        </w:rPr>
        <w:t>Lokalne wsparcie biznesu</w:t>
      </w:r>
    </w:p>
    <w:p w14:paraId="47DE92AB" w14:textId="058F614D" w:rsidR="00AC33E8" w:rsidRPr="0077794A" w:rsidRDefault="00A86F30" w:rsidP="0077794A">
      <w:pPr>
        <w:pStyle w:val="NormalnyWeb"/>
        <w:spacing w:before="0" w:after="0" w:line="276" w:lineRule="auto"/>
      </w:pPr>
      <w:r>
        <w:t xml:space="preserve">Inwestorzy stawiają na regiony, bo </w:t>
      </w:r>
      <w:r w:rsidR="00FD566A">
        <w:t>oferują</w:t>
      </w:r>
      <w:r w:rsidR="00DC5FD1">
        <w:t xml:space="preserve"> </w:t>
      </w:r>
      <w:r w:rsidR="00FE7F6F">
        <w:t xml:space="preserve">niższe koszty prowadzenia biznesu niż Warszawa, </w:t>
      </w:r>
      <w:r w:rsidR="0032279F">
        <w:t xml:space="preserve">dysponując </w:t>
      </w:r>
      <w:r w:rsidR="00581CC1">
        <w:t>jednocześnie</w:t>
      </w:r>
      <w:r w:rsidR="0032279F">
        <w:t xml:space="preserve"> </w:t>
      </w:r>
      <w:r w:rsidR="00FD566A">
        <w:t>świetnie wykwalifikowaną kadr</w:t>
      </w:r>
      <w:r w:rsidR="00581CC1">
        <w:t>ą</w:t>
      </w:r>
      <w:r w:rsidR="00FD566A">
        <w:t>, nowoczesn</w:t>
      </w:r>
      <w:r w:rsidR="0032279F">
        <w:t>ym</w:t>
      </w:r>
      <w:r w:rsidR="00FD566A">
        <w:t xml:space="preserve"> zaplecze</w:t>
      </w:r>
      <w:r w:rsidR="0032279F">
        <w:t>m</w:t>
      </w:r>
      <w:r w:rsidR="00FD566A">
        <w:t xml:space="preserve"> biurow</w:t>
      </w:r>
      <w:r w:rsidR="0032279F">
        <w:t>ym</w:t>
      </w:r>
      <w:r w:rsidR="005E716E">
        <w:t xml:space="preserve"> </w:t>
      </w:r>
      <w:r w:rsidR="00482E9C">
        <w:t xml:space="preserve">i bardzo dobrą </w:t>
      </w:r>
      <w:r w:rsidR="0092755D">
        <w:t>infrastruktur</w:t>
      </w:r>
      <w:r w:rsidR="0032279F">
        <w:t>ą</w:t>
      </w:r>
      <w:r w:rsidR="005A4319">
        <w:t xml:space="preserve"> umożliwiającą </w:t>
      </w:r>
      <w:r w:rsidR="00707DEC">
        <w:t xml:space="preserve">atrakcyjną </w:t>
      </w:r>
      <w:r w:rsidR="00AC33E8" w:rsidRPr="0077794A">
        <w:t xml:space="preserve">jakość życia. </w:t>
      </w:r>
      <w:r w:rsidR="008A744E">
        <w:t xml:space="preserve">Do tego </w:t>
      </w:r>
      <w:r w:rsidR="00EE3684">
        <w:t xml:space="preserve">inwestujące w miastach regionalnych firmy </w:t>
      </w:r>
      <w:r w:rsidR="00061E85">
        <w:t xml:space="preserve">mogą liczyć na </w:t>
      </w:r>
      <w:r w:rsidR="00CD317C">
        <w:t>wsparcie lokalnych władz</w:t>
      </w:r>
      <w:r w:rsidR="00AE07F0">
        <w:t>, k</w:t>
      </w:r>
      <w:r w:rsidR="00480217">
        <w:t xml:space="preserve">tóre dostosowują swoje strategie działania do obecnych warunków. </w:t>
      </w:r>
      <w:r w:rsidR="00CD317C">
        <w:t xml:space="preserve"> </w:t>
      </w:r>
      <w:r w:rsidR="008A744E">
        <w:t xml:space="preserve"> </w:t>
      </w:r>
    </w:p>
    <w:p w14:paraId="5DE88183" w14:textId="4E068DE1" w:rsidR="00E80790" w:rsidRDefault="00E80790" w:rsidP="00E80790">
      <w:pPr>
        <w:pStyle w:val="NormalnyWeb"/>
        <w:spacing w:line="276" w:lineRule="auto"/>
      </w:pPr>
      <w:bookmarkStart w:id="9" w:name="83707"/>
      <w:bookmarkStart w:id="10" w:name="83647"/>
      <w:bookmarkStart w:id="11" w:name="83310"/>
      <w:bookmarkStart w:id="12" w:name="85535"/>
      <w:bookmarkStart w:id="13" w:name="85521"/>
      <w:bookmarkStart w:id="14" w:name="85501"/>
      <w:bookmarkStart w:id="15" w:name="85392"/>
      <w:bookmarkStart w:id="16" w:name="85376"/>
      <w:bookmarkStart w:id="17" w:name="85198"/>
      <w:bookmarkStart w:id="18" w:name="85067"/>
      <w:bookmarkStart w:id="19" w:name="84944"/>
      <w:bookmarkStart w:id="20" w:name="84826"/>
      <w:bookmarkStart w:id="21" w:name="8466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 xml:space="preserve">- Pandemia zmieniła porządek gospodarczy na świecie, narzędzia z jakich korzystaliśmy przy okazji pozyskiwania inwestorów w dużej mierze przestały istnieć – nie są organizowane targi, konferencje czy misje gospodarcze. Dlatego nasza strategia w krótkiej perspektywie ewoluowała w kierunku punktowych działań promocyjno-informacyjnych odpowiadających aktualnym szansom. Stąd niedawne kampanie cyfrowe: pozycjonowane na białoruski sektor IT oraz – wcześniej – adresujące zjawisko powrotu przemysłu z Azji </w:t>
      </w:r>
      <w:r w:rsidR="00C97DD1">
        <w:t>–</w:t>
      </w:r>
      <w:r>
        <w:t xml:space="preserve"> </w:t>
      </w:r>
      <w:r w:rsidR="00C97DD1">
        <w:t>mówi A</w:t>
      </w:r>
      <w:r>
        <w:t>dam Pustelnik</w:t>
      </w:r>
      <w:r w:rsidR="00C97DD1">
        <w:t xml:space="preserve">, </w:t>
      </w:r>
      <w:r>
        <w:t>Pierwsz</w:t>
      </w:r>
      <w:r w:rsidR="00C97DD1">
        <w:t xml:space="preserve">y </w:t>
      </w:r>
      <w:r>
        <w:t>Wiceprezydent Miasta Łodzi.</w:t>
      </w:r>
      <w:r w:rsidR="00F16849">
        <w:t xml:space="preserve"> - </w:t>
      </w:r>
      <w:r>
        <w:t>Jaki jest pomysł na Łódź w kontekście BSS w dłuższej perspektywie? Kluczowe dla mnie w tym zakresie będą łódzkie uczelnie i odważne korzystanie z formatu PPP jako narzędzia do poprawy jakości życia w mieście na różnych polach. Te trzy litery powinny być symbolem nowego otwarcia gospodarczego dla Łodzi – dodaje Adam Pustelnik</w:t>
      </w:r>
      <w:r w:rsidR="00F16849">
        <w:t xml:space="preserve">. </w:t>
      </w:r>
    </w:p>
    <w:p w14:paraId="3AE4490B" w14:textId="229D131B" w:rsidR="00F30B05" w:rsidRPr="0077794A" w:rsidRDefault="00213BBC" w:rsidP="00E80790">
      <w:pPr>
        <w:pStyle w:val="NormalnyWeb"/>
        <w:spacing w:line="276" w:lineRule="auto"/>
      </w:pPr>
      <w:r>
        <w:t xml:space="preserve">Więcej </w:t>
      </w:r>
      <w:r w:rsidR="00260057">
        <w:t xml:space="preserve">projektów </w:t>
      </w:r>
      <w:r w:rsidR="00260057" w:rsidRPr="0077794A">
        <w:t>z sektora nowoczesnych usług dla biznesu</w:t>
      </w:r>
      <w:r w:rsidR="00FC0DAB">
        <w:t xml:space="preserve"> </w:t>
      </w:r>
      <w:r w:rsidR="00260057">
        <w:t xml:space="preserve">niż przed rokiem </w:t>
      </w:r>
      <w:r w:rsidR="00FD7708">
        <w:t xml:space="preserve">prowadzi również </w:t>
      </w:r>
      <w:r w:rsidR="001C6DEA" w:rsidRPr="0077794A">
        <w:t>Polska Agencja Inwestycji i Handlu (PAIH)</w:t>
      </w:r>
      <w:r w:rsidR="00FD7708">
        <w:t xml:space="preserve">. </w:t>
      </w:r>
      <w:r w:rsidR="007100EA">
        <w:t xml:space="preserve">Część z ponad 40 </w:t>
      </w:r>
      <w:r w:rsidR="003F2B01">
        <w:t xml:space="preserve">realizowanych </w:t>
      </w:r>
      <w:r w:rsidR="007100EA">
        <w:t>przedsięwzięć</w:t>
      </w:r>
      <w:r w:rsidR="00A41CA0">
        <w:t xml:space="preserve">, które mogą przynieść nawet ponad 7 tys. nowych </w:t>
      </w:r>
      <w:r w:rsidR="002B3961">
        <w:t>etatów</w:t>
      </w:r>
      <w:r w:rsidR="004E1443">
        <w:t xml:space="preserve">, </w:t>
      </w:r>
      <w:r w:rsidR="00BD026F">
        <w:t xml:space="preserve">agencja </w:t>
      </w:r>
      <w:r w:rsidR="003F2B01">
        <w:t xml:space="preserve">planuje zakończyć do końca 2020 roku. </w:t>
      </w:r>
      <w:r w:rsidR="00864038">
        <w:t xml:space="preserve">Szacuje też, że </w:t>
      </w:r>
      <w:r w:rsidR="00E97ED6">
        <w:t xml:space="preserve">mimo pandemii ten rok może być nawet lepszy dla sektora </w:t>
      </w:r>
      <w:r w:rsidR="00864038">
        <w:t xml:space="preserve">BPO/SSC </w:t>
      </w:r>
      <w:r w:rsidR="00E97ED6">
        <w:t xml:space="preserve">niż ubiegły. </w:t>
      </w:r>
      <w:r w:rsidR="001110B7" w:rsidRPr="0077794A">
        <w:t xml:space="preserve"> </w:t>
      </w:r>
    </w:p>
    <w:p w14:paraId="51562878" w14:textId="652FFEFC" w:rsidR="00A2266F" w:rsidRPr="0077794A" w:rsidRDefault="007847B4" w:rsidP="0077794A">
      <w:pPr>
        <w:pStyle w:val="NormalnyWeb"/>
        <w:spacing w:line="276" w:lineRule="auto"/>
      </w:pPr>
      <w:r>
        <w:t>Ponadto</w:t>
      </w:r>
      <w:r w:rsidR="000C4356">
        <w:t xml:space="preserve">, przedstawiciele </w:t>
      </w:r>
      <w:r w:rsidR="000C4356" w:rsidRPr="0077794A">
        <w:t>PAIH</w:t>
      </w:r>
      <w:r w:rsidR="000C4356">
        <w:t xml:space="preserve"> zwracają uwagę na jakość </w:t>
      </w:r>
      <w:r w:rsidR="004E1443">
        <w:t>u</w:t>
      </w:r>
      <w:r w:rsidR="002B3961">
        <w:t xml:space="preserve">tworzonych </w:t>
      </w:r>
      <w:r w:rsidR="004E1443">
        <w:t xml:space="preserve">już w tym roku </w:t>
      </w:r>
      <w:r w:rsidR="001C6DEA" w:rsidRPr="0077794A">
        <w:t>miejsc pracy</w:t>
      </w:r>
      <w:r w:rsidR="004E1443">
        <w:t xml:space="preserve">. </w:t>
      </w:r>
      <w:r w:rsidR="00B24108">
        <w:t xml:space="preserve">W pierwszym </w:t>
      </w:r>
      <w:r w:rsidR="001C6DEA" w:rsidRPr="0077794A">
        <w:t xml:space="preserve">półroczu </w:t>
      </w:r>
      <w:r w:rsidR="00B24108">
        <w:t xml:space="preserve">minionego </w:t>
      </w:r>
      <w:r w:rsidR="001C6DEA" w:rsidRPr="0077794A">
        <w:t>r</w:t>
      </w:r>
      <w:r w:rsidR="00B24108">
        <w:t>oku</w:t>
      </w:r>
      <w:r w:rsidR="001C6DEA" w:rsidRPr="0077794A">
        <w:t xml:space="preserve"> w nowych projektach </w:t>
      </w:r>
      <w:r w:rsidR="00827826">
        <w:t xml:space="preserve">stworzonych zostało </w:t>
      </w:r>
      <w:r w:rsidR="001C6DEA" w:rsidRPr="0077794A">
        <w:t>400 miejsc pracy wysokiej jakości,</w:t>
      </w:r>
      <w:r w:rsidR="00C1651A">
        <w:t xml:space="preserve"> natomiast</w:t>
      </w:r>
      <w:r w:rsidR="00734854">
        <w:t xml:space="preserve"> </w:t>
      </w:r>
      <w:r w:rsidR="00FA7214">
        <w:t xml:space="preserve">aż </w:t>
      </w:r>
      <w:r w:rsidR="001C6DEA" w:rsidRPr="0077794A">
        <w:t>536 z tegorocznych etatów powstał</w:t>
      </w:r>
      <w:r w:rsidR="000B1C89">
        <w:t>o</w:t>
      </w:r>
      <w:r w:rsidR="001C6DEA" w:rsidRPr="0077794A">
        <w:t xml:space="preserve"> </w:t>
      </w:r>
      <w:r w:rsidR="001C6DEA" w:rsidRPr="0077794A">
        <w:lastRenderedPageBreak/>
        <w:t>w centrach badawczo-rozwojowych</w:t>
      </w:r>
      <w:r w:rsidR="00911C5E">
        <w:t xml:space="preserve">. </w:t>
      </w:r>
      <w:r w:rsidR="004F26B6">
        <w:t>W ośrodkach u</w:t>
      </w:r>
      <w:r w:rsidR="001C6DEA" w:rsidRPr="0077794A">
        <w:t xml:space="preserve">ruchomionych </w:t>
      </w:r>
      <w:r w:rsidR="00FC0F20">
        <w:t xml:space="preserve">m.in. </w:t>
      </w:r>
      <w:r w:rsidR="001C6DEA" w:rsidRPr="0077794A">
        <w:t xml:space="preserve">przez amerykańskiego dostawcę software'u </w:t>
      </w:r>
      <w:proofErr w:type="spellStart"/>
      <w:r w:rsidR="001C6DEA" w:rsidRPr="0077794A">
        <w:t>Hyland</w:t>
      </w:r>
      <w:proofErr w:type="spellEnd"/>
      <w:r w:rsidR="001C6DEA" w:rsidRPr="0077794A">
        <w:t xml:space="preserve">, niemiecką firmę informatyczną GFT </w:t>
      </w:r>
      <w:r w:rsidR="0097458A">
        <w:t xml:space="preserve">i </w:t>
      </w:r>
      <w:proofErr w:type="spellStart"/>
      <w:r w:rsidR="00FC0F20" w:rsidRPr="0077794A">
        <w:t>Alcon</w:t>
      </w:r>
      <w:proofErr w:type="spellEnd"/>
      <w:r w:rsidR="00FC0F20">
        <w:t xml:space="preserve">, </w:t>
      </w:r>
      <w:r w:rsidR="001C6DEA" w:rsidRPr="0077794A">
        <w:t>szwajcarskiego potentata rynku soczewek kontaktowych</w:t>
      </w:r>
      <w:r w:rsidR="00FC0F20">
        <w:t xml:space="preserve">. </w:t>
      </w:r>
      <w:r w:rsidR="001B0BC9" w:rsidRPr="0077794A">
        <w:t xml:space="preserve"> </w:t>
      </w:r>
      <w:r w:rsidR="00864038">
        <w:t xml:space="preserve"> </w:t>
      </w:r>
    </w:p>
    <w:p w14:paraId="7396E180" w14:textId="2CA99014" w:rsidR="005B312C" w:rsidRPr="0077794A" w:rsidRDefault="005B312C" w:rsidP="005B312C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27E9D8" w14:textId="77777777" w:rsidR="00834322" w:rsidRDefault="00834322" w:rsidP="0015531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08B2F352" w14:textId="7C521CCD" w:rsidR="00155311" w:rsidRPr="00AD146D" w:rsidRDefault="00155311" w:rsidP="0015531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542D37FA" w14:textId="77777777" w:rsidR="00155311" w:rsidRPr="00AD146D" w:rsidRDefault="00155311" w:rsidP="00155311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65C94B95" w14:textId="77777777" w:rsidR="00155311" w:rsidRPr="00AD146D" w:rsidRDefault="00155311" w:rsidP="00155311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71D80E8C" w14:textId="77777777" w:rsidR="00155311" w:rsidRPr="0077794A" w:rsidRDefault="00155311" w:rsidP="0077794A">
      <w:pPr>
        <w:pStyle w:val="NormalnyWeb"/>
        <w:spacing w:before="0" w:beforeAutospacing="0" w:after="180" w:afterAutospacing="0" w:line="276" w:lineRule="auto"/>
        <w:textAlignment w:val="baseline"/>
      </w:pPr>
    </w:p>
    <w:sectPr w:rsidR="00155311" w:rsidRPr="0077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D468" w14:textId="77777777" w:rsidR="00616C6E" w:rsidRDefault="00616C6E" w:rsidP="0074279B">
      <w:pPr>
        <w:spacing w:after="0" w:line="240" w:lineRule="auto"/>
      </w:pPr>
      <w:r>
        <w:separator/>
      </w:r>
    </w:p>
  </w:endnote>
  <w:endnote w:type="continuationSeparator" w:id="0">
    <w:p w14:paraId="15A752A5" w14:textId="77777777" w:rsidR="00616C6E" w:rsidRDefault="00616C6E" w:rsidP="0074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DB33" w14:textId="77777777" w:rsidR="00616C6E" w:rsidRDefault="00616C6E" w:rsidP="0074279B">
      <w:pPr>
        <w:spacing w:after="0" w:line="240" w:lineRule="auto"/>
      </w:pPr>
      <w:r>
        <w:separator/>
      </w:r>
    </w:p>
  </w:footnote>
  <w:footnote w:type="continuationSeparator" w:id="0">
    <w:p w14:paraId="65175A3D" w14:textId="77777777" w:rsidR="00616C6E" w:rsidRDefault="00616C6E" w:rsidP="0074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FD4"/>
    <w:multiLevelType w:val="multilevel"/>
    <w:tmpl w:val="6D3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1816"/>
    <w:multiLevelType w:val="multilevel"/>
    <w:tmpl w:val="5AF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6AB"/>
    <w:multiLevelType w:val="multilevel"/>
    <w:tmpl w:val="E412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35C6"/>
    <w:multiLevelType w:val="multilevel"/>
    <w:tmpl w:val="491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17108"/>
    <w:multiLevelType w:val="multilevel"/>
    <w:tmpl w:val="0DE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9413C"/>
    <w:multiLevelType w:val="multilevel"/>
    <w:tmpl w:val="ABF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CF2"/>
    <w:multiLevelType w:val="multilevel"/>
    <w:tmpl w:val="3E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C7C8A"/>
    <w:multiLevelType w:val="multilevel"/>
    <w:tmpl w:val="209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5602D"/>
    <w:multiLevelType w:val="multilevel"/>
    <w:tmpl w:val="DCB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82D6E"/>
    <w:multiLevelType w:val="multilevel"/>
    <w:tmpl w:val="3C6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5351B"/>
    <w:multiLevelType w:val="multilevel"/>
    <w:tmpl w:val="FBD2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94511"/>
    <w:multiLevelType w:val="multilevel"/>
    <w:tmpl w:val="B30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83F44"/>
    <w:multiLevelType w:val="multilevel"/>
    <w:tmpl w:val="B40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41132"/>
    <w:multiLevelType w:val="multilevel"/>
    <w:tmpl w:val="E03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B6248"/>
    <w:multiLevelType w:val="multilevel"/>
    <w:tmpl w:val="617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B1186"/>
    <w:multiLevelType w:val="multilevel"/>
    <w:tmpl w:val="C8F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FB4"/>
    <w:multiLevelType w:val="multilevel"/>
    <w:tmpl w:val="C17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F2939"/>
    <w:multiLevelType w:val="multilevel"/>
    <w:tmpl w:val="40E8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328BF"/>
    <w:multiLevelType w:val="multilevel"/>
    <w:tmpl w:val="AC3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03200"/>
    <w:multiLevelType w:val="hybridMultilevel"/>
    <w:tmpl w:val="BE52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37C"/>
    <w:multiLevelType w:val="multilevel"/>
    <w:tmpl w:val="A49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F6F12"/>
    <w:multiLevelType w:val="multilevel"/>
    <w:tmpl w:val="A35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75550"/>
    <w:multiLevelType w:val="multilevel"/>
    <w:tmpl w:val="496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F651F"/>
    <w:multiLevelType w:val="multilevel"/>
    <w:tmpl w:val="315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66F39"/>
    <w:multiLevelType w:val="multilevel"/>
    <w:tmpl w:val="76F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6E6182"/>
    <w:multiLevelType w:val="multilevel"/>
    <w:tmpl w:val="28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800B2A"/>
    <w:multiLevelType w:val="multilevel"/>
    <w:tmpl w:val="DC1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16810"/>
    <w:multiLevelType w:val="multilevel"/>
    <w:tmpl w:val="076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86B9F"/>
    <w:multiLevelType w:val="multilevel"/>
    <w:tmpl w:val="F01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9655A"/>
    <w:multiLevelType w:val="multilevel"/>
    <w:tmpl w:val="0068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C2752"/>
    <w:multiLevelType w:val="multilevel"/>
    <w:tmpl w:val="4E7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772DA"/>
    <w:multiLevelType w:val="multilevel"/>
    <w:tmpl w:val="BDA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55E9F"/>
    <w:multiLevelType w:val="multilevel"/>
    <w:tmpl w:val="A8E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15D7F"/>
    <w:multiLevelType w:val="multilevel"/>
    <w:tmpl w:val="1F2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B775A"/>
    <w:multiLevelType w:val="multilevel"/>
    <w:tmpl w:val="37F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7D1291"/>
    <w:multiLevelType w:val="multilevel"/>
    <w:tmpl w:val="CB1E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A3C7C"/>
    <w:multiLevelType w:val="multilevel"/>
    <w:tmpl w:val="45A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C714B2"/>
    <w:multiLevelType w:val="multilevel"/>
    <w:tmpl w:val="2D5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6C272A"/>
    <w:multiLevelType w:val="multilevel"/>
    <w:tmpl w:val="60C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BC2B2B"/>
    <w:multiLevelType w:val="multilevel"/>
    <w:tmpl w:val="9B5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AA69B8"/>
    <w:multiLevelType w:val="multilevel"/>
    <w:tmpl w:val="086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10EFE"/>
    <w:multiLevelType w:val="multilevel"/>
    <w:tmpl w:val="C5E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0740BB"/>
    <w:multiLevelType w:val="multilevel"/>
    <w:tmpl w:val="03A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C8736C"/>
    <w:multiLevelType w:val="multilevel"/>
    <w:tmpl w:val="7CF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0239F1"/>
    <w:multiLevelType w:val="multilevel"/>
    <w:tmpl w:val="28C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E35377"/>
    <w:multiLevelType w:val="multilevel"/>
    <w:tmpl w:val="681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3211D8"/>
    <w:multiLevelType w:val="multilevel"/>
    <w:tmpl w:val="7D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B436CF"/>
    <w:multiLevelType w:val="multilevel"/>
    <w:tmpl w:val="B1D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A6C58"/>
    <w:multiLevelType w:val="multilevel"/>
    <w:tmpl w:val="604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FD66BE"/>
    <w:multiLevelType w:val="multilevel"/>
    <w:tmpl w:val="BD1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35"/>
  </w:num>
  <w:num w:numId="4">
    <w:abstractNumId w:val="12"/>
  </w:num>
  <w:num w:numId="5">
    <w:abstractNumId w:val="27"/>
  </w:num>
  <w:num w:numId="6">
    <w:abstractNumId w:val="29"/>
  </w:num>
  <w:num w:numId="7">
    <w:abstractNumId w:val="16"/>
  </w:num>
  <w:num w:numId="8">
    <w:abstractNumId w:val="6"/>
  </w:num>
  <w:num w:numId="9">
    <w:abstractNumId w:val="13"/>
  </w:num>
  <w:num w:numId="10">
    <w:abstractNumId w:val="39"/>
  </w:num>
  <w:num w:numId="11">
    <w:abstractNumId w:val="25"/>
  </w:num>
  <w:num w:numId="12">
    <w:abstractNumId w:val="48"/>
  </w:num>
  <w:num w:numId="13">
    <w:abstractNumId w:val="8"/>
  </w:num>
  <w:num w:numId="14">
    <w:abstractNumId w:val="24"/>
  </w:num>
  <w:num w:numId="15">
    <w:abstractNumId w:val="38"/>
  </w:num>
  <w:num w:numId="16">
    <w:abstractNumId w:val="0"/>
  </w:num>
  <w:num w:numId="17">
    <w:abstractNumId w:val="17"/>
  </w:num>
  <w:num w:numId="18">
    <w:abstractNumId w:val="42"/>
  </w:num>
  <w:num w:numId="19">
    <w:abstractNumId w:val="26"/>
  </w:num>
  <w:num w:numId="20">
    <w:abstractNumId w:val="23"/>
  </w:num>
  <w:num w:numId="21">
    <w:abstractNumId w:val="15"/>
  </w:num>
  <w:num w:numId="22">
    <w:abstractNumId w:val="18"/>
  </w:num>
  <w:num w:numId="23">
    <w:abstractNumId w:val="21"/>
  </w:num>
  <w:num w:numId="24">
    <w:abstractNumId w:val="33"/>
  </w:num>
  <w:num w:numId="25">
    <w:abstractNumId w:val="3"/>
  </w:num>
  <w:num w:numId="26">
    <w:abstractNumId w:val="47"/>
  </w:num>
  <w:num w:numId="27">
    <w:abstractNumId w:val="45"/>
  </w:num>
  <w:num w:numId="28">
    <w:abstractNumId w:val="44"/>
  </w:num>
  <w:num w:numId="29">
    <w:abstractNumId w:val="4"/>
  </w:num>
  <w:num w:numId="30">
    <w:abstractNumId w:val="46"/>
  </w:num>
  <w:num w:numId="31">
    <w:abstractNumId w:val="34"/>
  </w:num>
  <w:num w:numId="32">
    <w:abstractNumId w:val="14"/>
  </w:num>
  <w:num w:numId="33">
    <w:abstractNumId w:val="11"/>
  </w:num>
  <w:num w:numId="34">
    <w:abstractNumId w:val="2"/>
  </w:num>
  <w:num w:numId="35">
    <w:abstractNumId w:val="28"/>
  </w:num>
  <w:num w:numId="36">
    <w:abstractNumId w:val="1"/>
  </w:num>
  <w:num w:numId="37">
    <w:abstractNumId w:val="22"/>
  </w:num>
  <w:num w:numId="38">
    <w:abstractNumId w:val="41"/>
  </w:num>
  <w:num w:numId="39">
    <w:abstractNumId w:val="32"/>
  </w:num>
  <w:num w:numId="40">
    <w:abstractNumId w:val="36"/>
  </w:num>
  <w:num w:numId="41">
    <w:abstractNumId w:val="49"/>
  </w:num>
  <w:num w:numId="42">
    <w:abstractNumId w:val="20"/>
  </w:num>
  <w:num w:numId="43">
    <w:abstractNumId w:val="37"/>
  </w:num>
  <w:num w:numId="44">
    <w:abstractNumId w:val="5"/>
  </w:num>
  <w:num w:numId="45">
    <w:abstractNumId w:val="9"/>
  </w:num>
  <w:num w:numId="46">
    <w:abstractNumId w:val="7"/>
  </w:num>
  <w:num w:numId="47">
    <w:abstractNumId w:val="31"/>
  </w:num>
  <w:num w:numId="48">
    <w:abstractNumId w:val="10"/>
  </w:num>
  <w:num w:numId="49">
    <w:abstractNumId w:val="43"/>
  </w:num>
  <w:num w:numId="50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43"/>
    <w:rsid w:val="00002A8E"/>
    <w:rsid w:val="00002FB8"/>
    <w:rsid w:val="00003035"/>
    <w:rsid w:val="00004442"/>
    <w:rsid w:val="00012ADB"/>
    <w:rsid w:val="0002168D"/>
    <w:rsid w:val="00021BB4"/>
    <w:rsid w:val="00025AB6"/>
    <w:rsid w:val="00031A77"/>
    <w:rsid w:val="000346F9"/>
    <w:rsid w:val="000409A6"/>
    <w:rsid w:val="00041A38"/>
    <w:rsid w:val="00043EE8"/>
    <w:rsid w:val="000516E1"/>
    <w:rsid w:val="000555A5"/>
    <w:rsid w:val="00056265"/>
    <w:rsid w:val="00061E85"/>
    <w:rsid w:val="000620E0"/>
    <w:rsid w:val="00064F84"/>
    <w:rsid w:val="000659AD"/>
    <w:rsid w:val="00074397"/>
    <w:rsid w:val="00075EC0"/>
    <w:rsid w:val="00080573"/>
    <w:rsid w:val="000836BA"/>
    <w:rsid w:val="00085340"/>
    <w:rsid w:val="00085EAA"/>
    <w:rsid w:val="00087C6B"/>
    <w:rsid w:val="00093159"/>
    <w:rsid w:val="0009577B"/>
    <w:rsid w:val="0009755C"/>
    <w:rsid w:val="00097AF5"/>
    <w:rsid w:val="000A0CB2"/>
    <w:rsid w:val="000A4123"/>
    <w:rsid w:val="000A56CD"/>
    <w:rsid w:val="000A5F12"/>
    <w:rsid w:val="000B1C89"/>
    <w:rsid w:val="000B3551"/>
    <w:rsid w:val="000C0F12"/>
    <w:rsid w:val="000C205F"/>
    <w:rsid w:val="000C4356"/>
    <w:rsid w:val="000C4E85"/>
    <w:rsid w:val="000C6713"/>
    <w:rsid w:val="000D1953"/>
    <w:rsid w:val="000D2F31"/>
    <w:rsid w:val="000D583A"/>
    <w:rsid w:val="000D79C4"/>
    <w:rsid w:val="000E3953"/>
    <w:rsid w:val="000E56F0"/>
    <w:rsid w:val="000F0FF2"/>
    <w:rsid w:val="000F2FA1"/>
    <w:rsid w:val="000F39F4"/>
    <w:rsid w:val="000F4485"/>
    <w:rsid w:val="000F5533"/>
    <w:rsid w:val="000F6DEB"/>
    <w:rsid w:val="000F6FD2"/>
    <w:rsid w:val="001077AF"/>
    <w:rsid w:val="00107D69"/>
    <w:rsid w:val="001110B7"/>
    <w:rsid w:val="00124A6E"/>
    <w:rsid w:val="0012518E"/>
    <w:rsid w:val="00125575"/>
    <w:rsid w:val="00125675"/>
    <w:rsid w:val="00127A57"/>
    <w:rsid w:val="001301A6"/>
    <w:rsid w:val="00132E60"/>
    <w:rsid w:val="00134CD6"/>
    <w:rsid w:val="00137C35"/>
    <w:rsid w:val="00141079"/>
    <w:rsid w:val="00154B6A"/>
    <w:rsid w:val="00155311"/>
    <w:rsid w:val="0015662C"/>
    <w:rsid w:val="001618AF"/>
    <w:rsid w:val="00170A0B"/>
    <w:rsid w:val="001739D9"/>
    <w:rsid w:val="001763B3"/>
    <w:rsid w:val="00176C22"/>
    <w:rsid w:val="00180F51"/>
    <w:rsid w:val="00182788"/>
    <w:rsid w:val="00183B77"/>
    <w:rsid w:val="00184358"/>
    <w:rsid w:val="001844C9"/>
    <w:rsid w:val="00190176"/>
    <w:rsid w:val="00193B3D"/>
    <w:rsid w:val="001969D6"/>
    <w:rsid w:val="0019741C"/>
    <w:rsid w:val="001A7B87"/>
    <w:rsid w:val="001B095C"/>
    <w:rsid w:val="001B0BC9"/>
    <w:rsid w:val="001B161B"/>
    <w:rsid w:val="001B305A"/>
    <w:rsid w:val="001C12B8"/>
    <w:rsid w:val="001C3BD5"/>
    <w:rsid w:val="001C40FB"/>
    <w:rsid w:val="001C643B"/>
    <w:rsid w:val="001C6DEA"/>
    <w:rsid w:val="001D1C93"/>
    <w:rsid w:val="001D27A0"/>
    <w:rsid w:val="001D4844"/>
    <w:rsid w:val="001D5355"/>
    <w:rsid w:val="001D62C9"/>
    <w:rsid w:val="001D6AC5"/>
    <w:rsid w:val="001D7243"/>
    <w:rsid w:val="001E0CCA"/>
    <w:rsid w:val="001E1131"/>
    <w:rsid w:val="001E3498"/>
    <w:rsid w:val="001F0DBF"/>
    <w:rsid w:val="001F1A00"/>
    <w:rsid w:val="001F4EFC"/>
    <w:rsid w:val="001F7DA3"/>
    <w:rsid w:val="002009D9"/>
    <w:rsid w:val="002058D3"/>
    <w:rsid w:val="002062EF"/>
    <w:rsid w:val="00213826"/>
    <w:rsid w:val="00213BBC"/>
    <w:rsid w:val="00213E18"/>
    <w:rsid w:val="00215207"/>
    <w:rsid w:val="00222783"/>
    <w:rsid w:val="002243C9"/>
    <w:rsid w:val="0022489A"/>
    <w:rsid w:val="00230E8F"/>
    <w:rsid w:val="0023374E"/>
    <w:rsid w:val="00233F4F"/>
    <w:rsid w:val="002433AD"/>
    <w:rsid w:val="0024593D"/>
    <w:rsid w:val="00250C9E"/>
    <w:rsid w:val="00253021"/>
    <w:rsid w:val="00256EA1"/>
    <w:rsid w:val="00260057"/>
    <w:rsid w:val="002600EC"/>
    <w:rsid w:val="002603B7"/>
    <w:rsid w:val="002615E8"/>
    <w:rsid w:val="00261ADD"/>
    <w:rsid w:val="00262AB1"/>
    <w:rsid w:val="00264EBC"/>
    <w:rsid w:val="002653C8"/>
    <w:rsid w:val="00270BE0"/>
    <w:rsid w:val="00272562"/>
    <w:rsid w:val="00294102"/>
    <w:rsid w:val="0029616C"/>
    <w:rsid w:val="0029696A"/>
    <w:rsid w:val="002A04E8"/>
    <w:rsid w:val="002A06E4"/>
    <w:rsid w:val="002A6442"/>
    <w:rsid w:val="002B14D7"/>
    <w:rsid w:val="002B3961"/>
    <w:rsid w:val="002B4EFF"/>
    <w:rsid w:val="002B78C5"/>
    <w:rsid w:val="002C0608"/>
    <w:rsid w:val="002C21FC"/>
    <w:rsid w:val="002C398E"/>
    <w:rsid w:val="002C3F62"/>
    <w:rsid w:val="002C60EB"/>
    <w:rsid w:val="002D0C87"/>
    <w:rsid w:val="002D17F6"/>
    <w:rsid w:val="002D3A27"/>
    <w:rsid w:val="002E15CB"/>
    <w:rsid w:val="002E5C64"/>
    <w:rsid w:val="002E616C"/>
    <w:rsid w:val="002E67D8"/>
    <w:rsid w:val="002F5624"/>
    <w:rsid w:val="002F71FE"/>
    <w:rsid w:val="00304EB4"/>
    <w:rsid w:val="00305175"/>
    <w:rsid w:val="00305F74"/>
    <w:rsid w:val="00307573"/>
    <w:rsid w:val="00310F51"/>
    <w:rsid w:val="0031246C"/>
    <w:rsid w:val="003136DD"/>
    <w:rsid w:val="003168D6"/>
    <w:rsid w:val="003168E5"/>
    <w:rsid w:val="00317BAD"/>
    <w:rsid w:val="003222FE"/>
    <w:rsid w:val="0032279F"/>
    <w:rsid w:val="00324DDF"/>
    <w:rsid w:val="00325056"/>
    <w:rsid w:val="00327158"/>
    <w:rsid w:val="00327C24"/>
    <w:rsid w:val="00331C56"/>
    <w:rsid w:val="00333388"/>
    <w:rsid w:val="00334260"/>
    <w:rsid w:val="00335450"/>
    <w:rsid w:val="00335E6B"/>
    <w:rsid w:val="003379AF"/>
    <w:rsid w:val="003503FB"/>
    <w:rsid w:val="00352258"/>
    <w:rsid w:val="0035311B"/>
    <w:rsid w:val="003552BB"/>
    <w:rsid w:val="0035559F"/>
    <w:rsid w:val="00355D4F"/>
    <w:rsid w:val="00356E0E"/>
    <w:rsid w:val="00357D03"/>
    <w:rsid w:val="003619F0"/>
    <w:rsid w:val="00364849"/>
    <w:rsid w:val="003661AC"/>
    <w:rsid w:val="003665D0"/>
    <w:rsid w:val="003667E6"/>
    <w:rsid w:val="00370764"/>
    <w:rsid w:val="00372ED4"/>
    <w:rsid w:val="00374899"/>
    <w:rsid w:val="00375E8A"/>
    <w:rsid w:val="003760C5"/>
    <w:rsid w:val="00376F16"/>
    <w:rsid w:val="00377A58"/>
    <w:rsid w:val="00387F88"/>
    <w:rsid w:val="00393037"/>
    <w:rsid w:val="003A137C"/>
    <w:rsid w:val="003A2CF3"/>
    <w:rsid w:val="003A47C7"/>
    <w:rsid w:val="003A6E15"/>
    <w:rsid w:val="003A7336"/>
    <w:rsid w:val="003B0467"/>
    <w:rsid w:val="003B61B2"/>
    <w:rsid w:val="003B6F14"/>
    <w:rsid w:val="003C1176"/>
    <w:rsid w:val="003C3C08"/>
    <w:rsid w:val="003C3CD6"/>
    <w:rsid w:val="003C5A19"/>
    <w:rsid w:val="003C7CA6"/>
    <w:rsid w:val="003D02EF"/>
    <w:rsid w:val="003D1BA4"/>
    <w:rsid w:val="003D2258"/>
    <w:rsid w:val="003D2FD4"/>
    <w:rsid w:val="003E36C2"/>
    <w:rsid w:val="003E4DAD"/>
    <w:rsid w:val="003F2B01"/>
    <w:rsid w:val="003F6405"/>
    <w:rsid w:val="00403B3D"/>
    <w:rsid w:val="00403CFE"/>
    <w:rsid w:val="00404C28"/>
    <w:rsid w:val="00406436"/>
    <w:rsid w:val="004067B8"/>
    <w:rsid w:val="00406A7C"/>
    <w:rsid w:val="00413061"/>
    <w:rsid w:val="004143B3"/>
    <w:rsid w:val="00414802"/>
    <w:rsid w:val="004174CE"/>
    <w:rsid w:val="0042653D"/>
    <w:rsid w:val="00433417"/>
    <w:rsid w:val="0043431F"/>
    <w:rsid w:val="004363E3"/>
    <w:rsid w:val="00442EBB"/>
    <w:rsid w:val="00443FCD"/>
    <w:rsid w:val="004513C3"/>
    <w:rsid w:val="0045243E"/>
    <w:rsid w:val="00454F34"/>
    <w:rsid w:val="00456411"/>
    <w:rsid w:val="004602FF"/>
    <w:rsid w:val="004649CB"/>
    <w:rsid w:val="00465C07"/>
    <w:rsid w:val="00470372"/>
    <w:rsid w:val="004779B9"/>
    <w:rsid w:val="00480217"/>
    <w:rsid w:val="00480E45"/>
    <w:rsid w:val="0048180E"/>
    <w:rsid w:val="00482E9C"/>
    <w:rsid w:val="00487D96"/>
    <w:rsid w:val="00497D15"/>
    <w:rsid w:val="004A0EC9"/>
    <w:rsid w:val="004A57CB"/>
    <w:rsid w:val="004A62A7"/>
    <w:rsid w:val="004A6D21"/>
    <w:rsid w:val="004B48D1"/>
    <w:rsid w:val="004B7461"/>
    <w:rsid w:val="004C15DB"/>
    <w:rsid w:val="004C1D75"/>
    <w:rsid w:val="004C3199"/>
    <w:rsid w:val="004C6BC4"/>
    <w:rsid w:val="004D0F76"/>
    <w:rsid w:val="004D3F53"/>
    <w:rsid w:val="004D6BC0"/>
    <w:rsid w:val="004D7933"/>
    <w:rsid w:val="004E1443"/>
    <w:rsid w:val="004E71CF"/>
    <w:rsid w:val="004F239A"/>
    <w:rsid w:val="004F26B6"/>
    <w:rsid w:val="004F46D3"/>
    <w:rsid w:val="004F7E4E"/>
    <w:rsid w:val="005004FB"/>
    <w:rsid w:val="005026F7"/>
    <w:rsid w:val="005106A5"/>
    <w:rsid w:val="0051190A"/>
    <w:rsid w:val="00514F0A"/>
    <w:rsid w:val="00517B91"/>
    <w:rsid w:val="0052316F"/>
    <w:rsid w:val="005236FC"/>
    <w:rsid w:val="0052723F"/>
    <w:rsid w:val="005321D6"/>
    <w:rsid w:val="00533656"/>
    <w:rsid w:val="00536EBB"/>
    <w:rsid w:val="00547F3E"/>
    <w:rsid w:val="0055011D"/>
    <w:rsid w:val="00553C37"/>
    <w:rsid w:val="005560C6"/>
    <w:rsid w:val="005660E2"/>
    <w:rsid w:val="00566B44"/>
    <w:rsid w:val="00570864"/>
    <w:rsid w:val="00572E69"/>
    <w:rsid w:val="00572E89"/>
    <w:rsid w:val="00577D01"/>
    <w:rsid w:val="00581576"/>
    <w:rsid w:val="00581CC1"/>
    <w:rsid w:val="00583F7C"/>
    <w:rsid w:val="00585126"/>
    <w:rsid w:val="00586B8D"/>
    <w:rsid w:val="00587ACB"/>
    <w:rsid w:val="00591F3B"/>
    <w:rsid w:val="00593267"/>
    <w:rsid w:val="00596E14"/>
    <w:rsid w:val="005A26F0"/>
    <w:rsid w:val="005A4319"/>
    <w:rsid w:val="005A4CFF"/>
    <w:rsid w:val="005A5421"/>
    <w:rsid w:val="005A76CE"/>
    <w:rsid w:val="005B312C"/>
    <w:rsid w:val="005B6EB1"/>
    <w:rsid w:val="005C3BF4"/>
    <w:rsid w:val="005C576C"/>
    <w:rsid w:val="005C787D"/>
    <w:rsid w:val="005D0F47"/>
    <w:rsid w:val="005D11BC"/>
    <w:rsid w:val="005D2879"/>
    <w:rsid w:val="005D2D2C"/>
    <w:rsid w:val="005D4FE4"/>
    <w:rsid w:val="005E1E61"/>
    <w:rsid w:val="005E2E22"/>
    <w:rsid w:val="005E6DF3"/>
    <w:rsid w:val="005E7072"/>
    <w:rsid w:val="005E716E"/>
    <w:rsid w:val="005F340D"/>
    <w:rsid w:val="005F37F3"/>
    <w:rsid w:val="005F3F67"/>
    <w:rsid w:val="005F663A"/>
    <w:rsid w:val="006028D3"/>
    <w:rsid w:val="00602DA3"/>
    <w:rsid w:val="00603C1D"/>
    <w:rsid w:val="00605D54"/>
    <w:rsid w:val="00613505"/>
    <w:rsid w:val="00616C6E"/>
    <w:rsid w:val="006175E6"/>
    <w:rsid w:val="00620244"/>
    <w:rsid w:val="006228D4"/>
    <w:rsid w:val="00623D91"/>
    <w:rsid w:val="00631111"/>
    <w:rsid w:val="0063471B"/>
    <w:rsid w:val="00637C88"/>
    <w:rsid w:val="0064075E"/>
    <w:rsid w:val="006421AD"/>
    <w:rsid w:val="00642488"/>
    <w:rsid w:val="00643A36"/>
    <w:rsid w:val="0064571D"/>
    <w:rsid w:val="00650E5D"/>
    <w:rsid w:val="0065383A"/>
    <w:rsid w:val="006539E3"/>
    <w:rsid w:val="006576F5"/>
    <w:rsid w:val="0066284A"/>
    <w:rsid w:val="00663991"/>
    <w:rsid w:val="006653AA"/>
    <w:rsid w:val="00670FC6"/>
    <w:rsid w:val="00675690"/>
    <w:rsid w:val="006769AC"/>
    <w:rsid w:val="00692DD5"/>
    <w:rsid w:val="00694F0C"/>
    <w:rsid w:val="00695D55"/>
    <w:rsid w:val="006A0DCC"/>
    <w:rsid w:val="006A4A9A"/>
    <w:rsid w:val="006B482A"/>
    <w:rsid w:val="006B544C"/>
    <w:rsid w:val="006B63CB"/>
    <w:rsid w:val="006B7B4C"/>
    <w:rsid w:val="006B7F07"/>
    <w:rsid w:val="006C0C05"/>
    <w:rsid w:val="006C0E21"/>
    <w:rsid w:val="006C53AC"/>
    <w:rsid w:val="006C69D0"/>
    <w:rsid w:val="006D27AB"/>
    <w:rsid w:val="006D5BD8"/>
    <w:rsid w:val="006E41D8"/>
    <w:rsid w:val="006E4C79"/>
    <w:rsid w:val="006F0224"/>
    <w:rsid w:val="006F38F4"/>
    <w:rsid w:val="006F41BB"/>
    <w:rsid w:val="006F61A5"/>
    <w:rsid w:val="00702B30"/>
    <w:rsid w:val="007031D1"/>
    <w:rsid w:val="00703CB4"/>
    <w:rsid w:val="007066F1"/>
    <w:rsid w:val="00707DEC"/>
    <w:rsid w:val="007100EA"/>
    <w:rsid w:val="007151B1"/>
    <w:rsid w:val="0071635F"/>
    <w:rsid w:val="00720813"/>
    <w:rsid w:val="00720D9F"/>
    <w:rsid w:val="00721910"/>
    <w:rsid w:val="00723A6A"/>
    <w:rsid w:val="00733A35"/>
    <w:rsid w:val="00734854"/>
    <w:rsid w:val="00734CDC"/>
    <w:rsid w:val="007364C4"/>
    <w:rsid w:val="0074113B"/>
    <w:rsid w:val="0074137D"/>
    <w:rsid w:val="007414B4"/>
    <w:rsid w:val="00741B3F"/>
    <w:rsid w:val="0074279B"/>
    <w:rsid w:val="00742C4E"/>
    <w:rsid w:val="00743068"/>
    <w:rsid w:val="00743740"/>
    <w:rsid w:val="00746ED2"/>
    <w:rsid w:val="00750DB0"/>
    <w:rsid w:val="0075202A"/>
    <w:rsid w:val="00752E61"/>
    <w:rsid w:val="007545C4"/>
    <w:rsid w:val="00756E57"/>
    <w:rsid w:val="00764B42"/>
    <w:rsid w:val="007655F2"/>
    <w:rsid w:val="00766008"/>
    <w:rsid w:val="00766A57"/>
    <w:rsid w:val="007709DB"/>
    <w:rsid w:val="00770DB2"/>
    <w:rsid w:val="0077133C"/>
    <w:rsid w:val="00773D26"/>
    <w:rsid w:val="00776A2D"/>
    <w:rsid w:val="00776F96"/>
    <w:rsid w:val="007776A7"/>
    <w:rsid w:val="0077794A"/>
    <w:rsid w:val="00781F31"/>
    <w:rsid w:val="007827B7"/>
    <w:rsid w:val="00784133"/>
    <w:rsid w:val="007847B4"/>
    <w:rsid w:val="00785728"/>
    <w:rsid w:val="00792035"/>
    <w:rsid w:val="0079574B"/>
    <w:rsid w:val="00795940"/>
    <w:rsid w:val="007A39E6"/>
    <w:rsid w:val="007A4061"/>
    <w:rsid w:val="007A6E7A"/>
    <w:rsid w:val="007B0214"/>
    <w:rsid w:val="007B2DF0"/>
    <w:rsid w:val="007B6C12"/>
    <w:rsid w:val="007B7E3F"/>
    <w:rsid w:val="007C2EB9"/>
    <w:rsid w:val="007C3560"/>
    <w:rsid w:val="007E32FB"/>
    <w:rsid w:val="007E5211"/>
    <w:rsid w:val="007F10B4"/>
    <w:rsid w:val="007F22B2"/>
    <w:rsid w:val="007F5510"/>
    <w:rsid w:val="00801A0E"/>
    <w:rsid w:val="008043A4"/>
    <w:rsid w:val="0081384D"/>
    <w:rsid w:val="00825E3D"/>
    <w:rsid w:val="00827826"/>
    <w:rsid w:val="00832913"/>
    <w:rsid w:val="00834322"/>
    <w:rsid w:val="00836034"/>
    <w:rsid w:val="008416D8"/>
    <w:rsid w:val="008447AB"/>
    <w:rsid w:val="00845889"/>
    <w:rsid w:val="00847ACC"/>
    <w:rsid w:val="0085140D"/>
    <w:rsid w:val="008518BE"/>
    <w:rsid w:val="00851C2C"/>
    <w:rsid w:val="008537F1"/>
    <w:rsid w:val="008558BD"/>
    <w:rsid w:val="00860A9C"/>
    <w:rsid w:val="008610BB"/>
    <w:rsid w:val="008623AE"/>
    <w:rsid w:val="0086336A"/>
    <w:rsid w:val="00864038"/>
    <w:rsid w:val="008667ED"/>
    <w:rsid w:val="00866F2C"/>
    <w:rsid w:val="0087011F"/>
    <w:rsid w:val="00873FE4"/>
    <w:rsid w:val="008754DD"/>
    <w:rsid w:val="0087619D"/>
    <w:rsid w:val="008771B0"/>
    <w:rsid w:val="00877FE3"/>
    <w:rsid w:val="008877D8"/>
    <w:rsid w:val="008929F3"/>
    <w:rsid w:val="00894CA6"/>
    <w:rsid w:val="00897E4D"/>
    <w:rsid w:val="008A1603"/>
    <w:rsid w:val="008A744E"/>
    <w:rsid w:val="008B40FE"/>
    <w:rsid w:val="008B6509"/>
    <w:rsid w:val="008C1F42"/>
    <w:rsid w:val="008C5ADE"/>
    <w:rsid w:val="008C792C"/>
    <w:rsid w:val="008D001F"/>
    <w:rsid w:val="008D5BEF"/>
    <w:rsid w:val="008D6BAF"/>
    <w:rsid w:val="008D6F96"/>
    <w:rsid w:val="008E085F"/>
    <w:rsid w:val="008E0B30"/>
    <w:rsid w:val="008E3B50"/>
    <w:rsid w:val="008F3648"/>
    <w:rsid w:val="0090133C"/>
    <w:rsid w:val="009058E6"/>
    <w:rsid w:val="00907080"/>
    <w:rsid w:val="009074C4"/>
    <w:rsid w:val="009106ED"/>
    <w:rsid w:val="00911C5E"/>
    <w:rsid w:val="00913632"/>
    <w:rsid w:val="0092072A"/>
    <w:rsid w:val="0092755D"/>
    <w:rsid w:val="0093026D"/>
    <w:rsid w:val="00932879"/>
    <w:rsid w:val="00932CB0"/>
    <w:rsid w:val="00932DE4"/>
    <w:rsid w:val="00933175"/>
    <w:rsid w:val="009345CE"/>
    <w:rsid w:val="009363A2"/>
    <w:rsid w:val="0094039C"/>
    <w:rsid w:val="00940D47"/>
    <w:rsid w:val="00943FA3"/>
    <w:rsid w:val="00947BC0"/>
    <w:rsid w:val="00950E9C"/>
    <w:rsid w:val="00951955"/>
    <w:rsid w:val="00951B5B"/>
    <w:rsid w:val="00957B09"/>
    <w:rsid w:val="00960565"/>
    <w:rsid w:val="00963699"/>
    <w:rsid w:val="00971A54"/>
    <w:rsid w:val="00973718"/>
    <w:rsid w:val="0097458A"/>
    <w:rsid w:val="00974CD3"/>
    <w:rsid w:val="00974D4D"/>
    <w:rsid w:val="00975080"/>
    <w:rsid w:val="00975C6E"/>
    <w:rsid w:val="00976257"/>
    <w:rsid w:val="00976CD4"/>
    <w:rsid w:val="00980848"/>
    <w:rsid w:val="0098357F"/>
    <w:rsid w:val="00984D2A"/>
    <w:rsid w:val="00985384"/>
    <w:rsid w:val="0099229B"/>
    <w:rsid w:val="009933D2"/>
    <w:rsid w:val="0099548F"/>
    <w:rsid w:val="00997CF0"/>
    <w:rsid w:val="009A243A"/>
    <w:rsid w:val="009A2657"/>
    <w:rsid w:val="009A295B"/>
    <w:rsid w:val="009A45A5"/>
    <w:rsid w:val="009A7E66"/>
    <w:rsid w:val="009B4405"/>
    <w:rsid w:val="009B4725"/>
    <w:rsid w:val="009B55BC"/>
    <w:rsid w:val="009B62CC"/>
    <w:rsid w:val="009B7903"/>
    <w:rsid w:val="009B7D0E"/>
    <w:rsid w:val="009C31E8"/>
    <w:rsid w:val="009C324D"/>
    <w:rsid w:val="009C3F98"/>
    <w:rsid w:val="009C7EB7"/>
    <w:rsid w:val="009E716D"/>
    <w:rsid w:val="009F09F6"/>
    <w:rsid w:val="009F3277"/>
    <w:rsid w:val="00A00184"/>
    <w:rsid w:val="00A00195"/>
    <w:rsid w:val="00A07673"/>
    <w:rsid w:val="00A128A2"/>
    <w:rsid w:val="00A14A5B"/>
    <w:rsid w:val="00A15B4C"/>
    <w:rsid w:val="00A15C92"/>
    <w:rsid w:val="00A17FE5"/>
    <w:rsid w:val="00A200CD"/>
    <w:rsid w:val="00A2266F"/>
    <w:rsid w:val="00A23B4A"/>
    <w:rsid w:val="00A241A5"/>
    <w:rsid w:val="00A25A83"/>
    <w:rsid w:val="00A25E08"/>
    <w:rsid w:val="00A30276"/>
    <w:rsid w:val="00A30A4F"/>
    <w:rsid w:val="00A33DCF"/>
    <w:rsid w:val="00A34B50"/>
    <w:rsid w:val="00A35FC2"/>
    <w:rsid w:val="00A35FE5"/>
    <w:rsid w:val="00A36BC1"/>
    <w:rsid w:val="00A41CA0"/>
    <w:rsid w:val="00A42511"/>
    <w:rsid w:val="00A43727"/>
    <w:rsid w:val="00A43A9A"/>
    <w:rsid w:val="00A443EC"/>
    <w:rsid w:val="00A5098D"/>
    <w:rsid w:val="00A52A62"/>
    <w:rsid w:val="00A54742"/>
    <w:rsid w:val="00A57BEA"/>
    <w:rsid w:val="00A62106"/>
    <w:rsid w:val="00A62352"/>
    <w:rsid w:val="00A62A00"/>
    <w:rsid w:val="00A673E1"/>
    <w:rsid w:val="00A67BEB"/>
    <w:rsid w:val="00A71DB9"/>
    <w:rsid w:val="00A71E5F"/>
    <w:rsid w:val="00A72610"/>
    <w:rsid w:val="00A72664"/>
    <w:rsid w:val="00A808FE"/>
    <w:rsid w:val="00A81747"/>
    <w:rsid w:val="00A84833"/>
    <w:rsid w:val="00A860E3"/>
    <w:rsid w:val="00A86140"/>
    <w:rsid w:val="00A8672E"/>
    <w:rsid w:val="00A86F30"/>
    <w:rsid w:val="00A92818"/>
    <w:rsid w:val="00A9467E"/>
    <w:rsid w:val="00A9475A"/>
    <w:rsid w:val="00A94A06"/>
    <w:rsid w:val="00A95E12"/>
    <w:rsid w:val="00A97B1E"/>
    <w:rsid w:val="00A97E8E"/>
    <w:rsid w:val="00AA1155"/>
    <w:rsid w:val="00AA1DAE"/>
    <w:rsid w:val="00AA1F72"/>
    <w:rsid w:val="00AA4BC9"/>
    <w:rsid w:val="00AB5F12"/>
    <w:rsid w:val="00AB68EF"/>
    <w:rsid w:val="00AC33BA"/>
    <w:rsid w:val="00AC33E8"/>
    <w:rsid w:val="00AD0374"/>
    <w:rsid w:val="00AD0B87"/>
    <w:rsid w:val="00AD67A5"/>
    <w:rsid w:val="00AE0640"/>
    <w:rsid w:val="00AE07D7"/>
    <w:rsid w:val="00AE07F0"/>
    <w:rsid w:val="00AE131F"/>
    <w:rsid w:val="00AE3387"/>
    <w:rsid w:val="00AF386A"/>
    <w:rsid w:val="00AF7AFE"/>
    <w:rsid w:val="00AF7C47"/>
    <w:rsid w:val="00B02492"/>
    <w:rsid w:val="00B02D56"/>
    <w:rsid w:val="00B05971"/>
    <w:rsid w:val="00B0665E"/>
    <w:rsid w:val="00B11F5B"/>
    <w:rsid w:val="00B24108"/>
    <w:rsid w:val="00B25827"/>
    <w:rsid w:val="00B26C2C"/>
    <w:rsid w:val="00B2799E"/>
    <w:rsid w:val="00B32685"/>
    <w:rsid w:val="00B41C35"/>
    <w:rsid w:val="00B50582"/>
    <w:rsid w:val="00B5223C"/>
    <w:rsid w:val="00B55C51"/>
    <w:rsid w:val="00B60248"/>
    <w:rsid w:val="00B63DE4"/>
    <w:rsid w:val="00B736D0"/>
    <w:rsid w:val="00B75BE7"/>
    <w:rsid w:val="00B803F1"/>
    <w:rsid w:val="00B8088D"/>
    <w:rsid w:val="00B86511"/>
    <w:rsid w:val="00B870BC"/>
    <w:rsid w:val="00B936C4"/>
    <w:rsid w:val="00B94E7E"/>
    <w:rsid w:val="00B95657"/>
    <w:rsid w:val="00BA1FE5"/>
    <w:rsid w:val="00BA3967"/>
    <w:rsid w:val="00BA4572"/>
    <w:rsid w:val="00BA5EEA"/>
    <w:rsid w:val="00BA70A8"/>
    <w:rsid w:val="00BA7844"/>
    <w:rsid w:val="00BB1981"/>
    <w:rsid w:val="00BC2801"/>
    <w:rsid w:val="00BD026F"/>
    <w:rsid w:val="00BD6ADD"/>
    <w:rsid w:val="00BD6C51"/>
    <w:rsid w:val="00BE0A39"/>
    <w:rsid w:val="00BE6B93"/>
    <w:rsid w:val="00BF1B24"/>
    <w:rsid w:val="00BF2DF0"/>
    <w:rsid w:val="00BF5309"/>
    <w:rsid w:val="00BF7B96"/>
    <w:rsid w:val="00BF7BE2"/>
    <w:rsid w:val="00C01860"/>
    <w:rsid w:val="00C044F1"/>
    <w:rsid w:val="00C051F4"/>
    <w:rsid w:val="00C05B30"/>
    <w:rsid w:val="00C11D28"/>
    <w:rsid w:val="00C12BD9"/>
    <w:rsid w:val="00C15EE6"/>
    <w:rsid w:val="00C1651A"/>
    <w:rsid w:val="00C17485"/>
    <w:rsid w:val="00C239C7"/>
    <w:rsid w:val="00C24A70"/>
    <w:rsid w:val="00C251C8"/>
    <w:rsid w:val="00C25DAC"/>
    <w:rsid w:val="00C4110D"/>
    <w:rsid w:val="00C42630"/>
    <w:rsid w:val="00C42965"/>
    <w:rsid w:val="00C50568"/>
    <w:rsid w:val="00C50D53"/>
    <w:rsid w:val="00C5188A"/>
    <w:rsid w:val="00C51A74"/>
    <w:rsid w:val="00C53416"/>
    <w:rsid w:val="00C53D41"/>
    <w:rsid w:val="00C55BF5"/>
    <w:rsid w:val="00C618E4"/>
    <w:rsid w:val="00C6286C"/>
    <w:rsid w:val="00C62EA7"/>
    <w:rsid w:val="00C62F30"/>
    <w:rsid w:val="00C65BF4"/>
    <w:rsid w:val="00C669BD"/>
    <w:rsid w:val="00C67C0F"/>
    <w:rsid w:val="00C7014C"/>
    <w:rsid w:val="00C70213"/>
    <w:rsid w:val="00C70D96"/>
    <w:rsid w:val="00C7312A"/>
    <w:rsid w:val="00C82701"/>
    <w:rsid w:val="00C854D6"/>
    <w:rsid w:val="00C86D07"/>
    <w:rsid w:val="00C904E5"/>
    <w:rsid w:val="00C9084A"/>
    <w:rsid w:val="00C91183"/>
    <w:rsid w:val="00C96FB6"/>
    <w:rsid w:val="00C97DD1"/>
    <w:rsid w:val="00C97EE2"/>
    <w:rsid w:val="00CA1DE9"/>
    <w:rsid w:val="00CA3AF6"/>
    <w:rsid w:val="00CB0E83"/>
    <w:rsid w:val="00CB0F75"/>
    <w:rsid w:val="00CB16F5"/>
    <w:rsid w:val="00CB28F2"/>
    <w:rsid w:val="00CB63E0"/>
    <w:rsid w:val="00CC4832"/>
    <w:rsid w:val="00CC48B0"/>
    <w:rsid w:val="00CD07C6"/>
    <w:rsid w:val="00CD317C"/>
    <w:rsid w:val="00CD5032"/>
    <w:rsid w:val="00CD565D"/>
    <w:rsid w:val="00CD5DFD"/>
    <w:rsid w:val="00CD5E5F"/>
    <w:rsid w:val="00CD5EFD"/>
    <w:rsid w:val="00CD77B1"/>
    <w:rsid w:val="00CD7928"/>
    <w:rsid w:val="00CD7B3C"/>
    <w:rsid w:val="00CE0128"/>
    <w:rsid w:val="00CE137B"/>
    <w:rsid w:val="00CE4DCE"/>
    <w:rsid w:val="00CF0AC9"/>
    <w:rsid w:val="00CF2F2E"/>
    <w:rsid w:val="00CF4FF1"/>
    <w:rsid w:val="00CF7F4C"/>
    <w:rsid w:val="00D03E22"/>
    <w:rsid w:val="00D04D5D"/>
    <w:rsid w:val="00D07F71"/>
    <w:rsid w:val="00D1593F"/>
    <w:rsid w:val="00D16F2C"/>
    <w:rsid w:val="00D1747F"/>
    <w:rsid w:val="00D17CE8"/>
    <w:rsid w:val="00D21FFF"/>
    <w:rsid w:val="00D2294D"/>
    <w:rsid w:val="00D254A3"/>
    <w:rsid w:val="00D30890"/>
    <w:rsid w:val="00D3104C"/>
    <w:rsid w:val="00D3116E"/>
    <w:rsid w:val="00D414EB"/>
    <w:rsid w:val="00D43349"/>
    <w:rsid w:val="00D44D9B"/>
    <w:rsid w:val="00D4771C"/>
    <w:rsid w:val="00D517ED"/>
    <w:rsid w:val="00D51A10"/>
    <w:rsid w:val="00D55912"/>
    <w:rsid w:val="00D55AD4"/>
    <w:rsid w:val="00D60830"/>
    <w:rsid w:val="00D648A6"/>
    <w:rsid w:val="00D72246"/>
    <w:rsid w:val="00D7352F"/>
    <w:rsid w:val="00D770AC"/>
    <w:rsid w:val="00D80E7E"/>
    <w:rsid w:val="00D8106A"/>
    <w:rsid w:val="00D8107B"/>
    <w:rsid w:val="00D83B0F"/>
    <w:rsid w:val="00D84E81"/>
    <w:rsid w:val="00D8662C"/>
    <w:rsid w:val="00D86B22"/>
    <w:rsid w:val="00D90DF3"/>
    <w:rsid w:val="00D92675"/>
    <w:rsid w:val="00D93F0B"/>
    <w:rsid w:val="00D94741"/>
    <w:rsid w:val="00D95E8B"/>
    <w:rsid w:val="00DA2521"/>
    <w:rsid w:val="00DA6B28"/>
    <w:rsid w:val="00DB19AC"/>
    <w:rsid w:val="00DC266C"/>
    <w:rsid w:val="00DC5FD1"/>
    <w:rsid w:val="00DD0B43"/>
    <w:rsid w:val="00DD1F39"/>
    <w:rsid w:val="00DD27C1"/>
    <w:rsid w:val="00DD467E"/>
    <w:rsid w:val="00DD602E"/>
    <w:rsid w:val="00DE01F8"/>
    <w:rsid w:val="00DE2303"/>
    <w:rsid w:val="00DF0C65"/>
    <w:rsid w:val="00DF1B0A"/>
    <w:rsid w:val="00DF3760"/>
    <w:rsid w:val="00DF6D3A"/>
    <w:rsid w:val="00E013BA"/>
    <w:rsid w:val="00E03A58"/>
    <w:rsid w:val="00E043ED"/>
    <w:rsid w:val="00E128AA"/>
    <w:rsid w:val="00E1302F"/>
    <w:rsid w:val="00E15441"/>
    <w:rsid w:val="00E20B2D"/>
    <w:rsid w:val="00E21683"/>
    <w:rsid w:val="00E278ED"/>
    <w:rsid w:val="00E27CC6"/>
    <w:rsid w:val="00E302DE"/>
    <w:rsid w:val="00E305DC"/>
    <w:rsid w:val="00E40155"/>
    <w:rsid w:val="00E4038D"/>
    <w:rsid w:val="00E42DD2"/>
    <w:rsid w:val="00E46AC3"/>
    <w:rsid w:val="00E617D3"/>
    <w:rsid w:val="00E627AE"/>
    <w:rsid w:val="00E70D88"/>
    <w:rsid w:val="00E727DB"/>
    <w:rsid w:val="00E74CC1"/>
    <w:rsid w:val="00E761CA"/>
    <w:rsid w:val="00E80790"/>
    <w:rsid w:val="00E82E5D"/>
    <w:rsid w:val="00E84E91"/>
    <w:rsid w:val="00E85573"/>
    <w:rsid w:val="00E85F07"/>
    <w:rsid w:val="00E93E99"/>
    <w:rsid w:val="00E97ED6"/>
    <w:rsid w:val="00EA62B6"/>
    <w:rsid w:val="00EA6514"/>
    <w:rsid w:val="00EB0263"/>
    <w:rsid w:val="00EB038A"/>
    <w:rsid w:val="00EB1853"/>
    <w:rsid w:val="00EB4294"/>
    <w:rsid w:val="00EB731E"/>
    <w:rsid w:val="00EB7C9F"/>
    <w:rsid w:val="00EC02DE"/>
    <w:rsid w:val="00EC2671"/>
    <w:rsid w:val="00EC3032"/>
    <w:rsid w:val="00EC5193"/>
    <w:rsid w:val="00EC6678"/>
    <w:rsid w:val="00ED1328"/>
    <w:rsid w:val="00ED6151"/>
    <w:rsid w:val="00EE31B9"/>
    <w:rsid w:val="00EE3684"/>
    <w:rsid w:val="00EF08B6"/>
    <w:rsid w:val="00EF1B29"/>
    <w:rsid w:val="00EF2535"/>
    <w:rsid w:val="00EF25E0"/>
    <w:rsid w:val="00EF5411"/>
    <w:rsid w:val="00F008AD"/>
    <w:rsid w:val="00F11365"/>
    <w:rsid w:val="00F13482"/>
    <w:rsid w:val="00F13B1B"/>
    <w:rsid w:val="00F16849"/>
    <w:rsid w:val="00F21143"/>
    <w:rsid w:val="00F2389C"/>
    <w:rsid w:val="00F2412B"/>
    <w:rsid w:val="00F24332"/>
    <w:rsid w:val="00F24C4A"/>
    <w:rsid w:val="00F30B05"/>
    <w:rsid w:val="00F31199"/>
    <w:rsid w:val="00F34EE9"/>
    <w:rsid w:val="00F36D70"/>
    <w:rsid w:val="00F3766A"/>
    <w:rsid w:val="00F420FF"/>
    <w:rsid w:val="00F43D7B"/>
    <w:rsid w:val="00F449B3"/>
    <w:rsid w:val="00F47709"/>
    <w:rsid w:val="00F529B7"/>
    <w:rsid w:val="00F612C1"/>
    <w:rsid w:val="00F642EF"/>
    <w:rsid w:val="00F66957"/>
    <w:rsid w:val="00F675DD"/>
    <w:rsid w:val="00F704E0"/>
    <w:rsid w:val="00F7074F"/>
    <w:rsid w:val="00F71573"/>
    <w:rsid w:val="00F771C0"/>
    <w:rsid w:val="00F81A97"/>
    <w:rsid w:val="00F83826"/>
    <w:rsid w:val="00F8655C"/>
    <w:rsid w:val="00F93375"/>
    <w:rsid w:val="00F95EFA"/>
    <w:rsid w:val="00FA10D9"/>
    <w:rsid w:val="00FA2D0D"/>
    <w:rsid w:val="00FA4AAE"/>
    <w:rsid w:val="00FA5E1F"/>
    <w:rsid w:val="00FA7214"/>
    <w:rsid w:val="00FB45DF"/>
    <w:rsid w:val="00FC0DAB"/>
    <w:rsid w:val="00FC0F20"/>
    <w:rsid w:val="00FC36DC"/>
    <w:rsid w:val="00FC73B7"/>
    <w:rsid w:val="00FD3416"/>
    <w:rsid w:val="00FD5053"/>
    <w:rsid w:val="00FD566A"/>
    <w:rsid w:val="00FD5AE1"/>
    <w:rsid w:val="00FD7708"/>
    <w:rsid w:val="00FE3546"/>
    <w:rsid w:val="00FE6862"/>
    <w:rsid w:val="00FE7F6F"/>
    <w:rsid w:val="00FF1923"/>
    <w:rsid w:val="00FF1DA0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C8AF"/>
  <w15:chartTrackingRefBased/>
  <w15:docId w15:val="{755BA933-9232-4500-B80E-0C2FCE5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7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ub-title">
    <w:name w:val="sub-title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nt-shares">
    <w:name w:val="count-shares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-text">
    <w:name w:val="count-text"/>
    <w:basedOn w:val="Domylnaczcionkaakapitu"/>
    <w:rsid w:val="001D7243"/>
  </w:style>
  <w:style w:type="paragraph" w:customStyle="1" w:styleId="sharebar-provider">
    <w:name w:val="sharebar-provider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-link-list">
    <w:name w:val="copy-link-list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arebar-comments">
    <w:name w:val="sharebar-comments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7243"/>
    <w:rPr>
      <w:color w:val="0000FF"/>
      <w:u w:val="single"/>
    </w:rPr>
  </w:style>
  <w:style w:type="paragraph" w:customStyle="1" w:styleId="count-comments">
    <w:name w:val="count-comments"/>
    <w:basedOn w:val="Normalny"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f-comments-count">
    <w:name w:val="vf-comments-count"/>
    <w:basedOn w:val="Domylnaczcionkaakapitu"/>
    <w:rsid w:val="001D7243"/>
  </w:style>
  <w:style w:type="character" w:customStyle="1" w:styleId="Legenda1">
    <w:name w:val="Legenda1"/>
    <w:basedOn w:val="Domylnaczcionkaakapitu"/>
    <w:rsid w:val="001D7243"/>
  </w:style>
  <w:style w:type="character" w:customStyle="1" w:styleId="credit">
    <w:name w:val="credit"/>
    <w:basedOn w:val="Domylnaczcionkaakapitu"/>
    <w:rsid w:val="001D724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7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72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D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vacy">
    <w:name w:val="privacy"/>
    <w:basedOn w:val="Domylnaczcionkaakapitu"/>
    <w:rsid w:val="001D724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7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724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7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724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1D7243"/>
    <w:rPr>
      <w:b/>
      <w:bCs/>
    </w:rPr>
  </w:style>
  <w:style w:type="paragraph" w:customStyle="1" w:styleId="lead">
    <w:name w:val="lead"/>
    <w:basedOn w:val="Normalny"/>
    <w:rsid w:val="00B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6B9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3AA"/>
    <w:rPr>
      <w:color w:val="605E5C"/>
      <w:shd w:val="clear" w:color="auto" w:fill="E1DFDD"/>
    </w:rPr>
  </w:style>
  <w:style w:type="paragraph" w:customStyle="1" w:styleId="author">
    <w:name w:val="author"/>
    <w:basedOn w:val="Normalny"/>
    <w:rsid w:val="001C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1C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1C6DEA"/>
  </w:style>
  <w:style w:type="paragraph" w:customStyle="1" w:styleId="right">
    <w:name w:val="right"/>
    <w:basedOn w:val="Normalny"/>
    <w:rsid w:val="001C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-label">
    <w:name w:val="mark-label"/>
    <w:basedOn w:val="Domylnaczcionkaakapitu"/>
    <w:rsid w:val="006C0C05"/>
  </w:style>
  <w:style w:type="paragraph" w:styleId="Akapitzlist">
    <w:name w:val="List Paragraph"/>
    <w:basedOn w:val="Normalny"/>
    <w:uiPriority w:val="34"/>
    <w:qFormat/>
    <w:rsid w:val="00EC2671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7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7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4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5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95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0600539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2" w:color="auto"/>
                <w:bottom w:val="single" w:sz="6" w:space="4" w:color="9B9B9B"/>
                <w:right w:val="none" w:sz="0" w:space="12" w:color="auto"/>
              </w:divBdr>
              <w:divsChild>
                <w:div w:id="7934494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07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94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8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2095">
                              <w:marLeft w:val="34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416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06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63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00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36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1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7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3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60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50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9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39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32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24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20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3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3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40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30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61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390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458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61744976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2" w:color="auto"/>
                <w:bottom w:val="single" w:sz="6" w:space="4" w:color="9B9B9B"/>
                <w:right w:val="none" w:sz="0" w:space="12" w:color="auto"/>
              </w:divBdr>
              <w:divsChild>
                <w:div w:id="2105771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378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10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3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895">
                              <w:marLeft w:val="34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206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8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712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5201235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2" w:color="auto"/>
                <w:bottom w:val="single" w:sz="6" w:space="4" w:color="9B9B9B"/>
                <w:right w:val="none" w:sz="0" w:space="12" w:color="auto"/>
              </w:divBdr>
              <w:divsChild>
                <w:div w:id="6121778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821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47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5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518">
                              <w:marLeft w:val="34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687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5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443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3374">
                      <w:marLeft w:val="0"/>
                      <w:marRight w:val="0"/>
                      <w:marTop w:val="4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7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582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421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9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60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4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51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6917586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2" w:color="auto"/>
                <w:bottom w:val="single" w:sz="6" w:space="4" w:color="9B9B9B"/>
                <w:right w:val="none" w:sz="0" w:space="12" w:color="auto"/>
              </w:divBdr>
              <w:divsChild>
                <w:div w:id="20761233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128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62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3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8829">
                              <w:marLeft w:val="34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122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4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6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2207">
                      <w:marLeft w:val="0"/>
                      <w:marRight w:val="0"/>
                      <w:marTop w:val="4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22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65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766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23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iwona wisniewska</cp:lastModifiedBy>
  <cp:revision>2</cp:revision>
  <dcterms:created xsi:type="dcterms:W3CDTF">2020-09-30T11:27:00Z</dcterms:created>
  <dcterms:modified xsi:type="dcterms:W3CDTF">2020-09-30T11:27:00Z</dcterms:modified>
</cp:coreProperties>
</file>